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A88" w:rsidRDefault="00240DC8">
      <w:pPr>
        <w:jc w:val="right"/>
        <w:rPr>
          <w:rFonts w:ascii="Calibri" w:hAnsi="Calibri" w:cs="Calibri"/>
          <w:b/>
          <w:bCs/>
          <w:sz w:val="24"/>
          <w:szCs w:val="24"/>
        </w:rPr>
      </w:pPr>
      <w:bookmarkStart w:id="0" w:name="_GoBack"/>
      <w:bookmarkEnd w:id="0"/>
      <w:r>
        <w:rPr>
          <w:rFonts w:cs="Calibri"/>
          <w:b/>
          <w:bCs/>
          <w:sz w:val="24"/>
          <w:szCs w:val="24"/>
        </w:rPr>
        <w:t>Αρ. Πρωτ.  434</w:t>
      </w:r>
    </w:p>
    <w:p w:rsidR="00542A88" w:rsidRDefault="00240DC8">
      <w:pPr>
        <w:jc w:val="right"/>
        <w:rPr>
          <w:rFonts w:ascii="Calibri" w:hAnsi="Calibri" w:cs="Calibri"/>
          <w:b/>
          <w:bCs/>
          <w:sz w:val="24"/>
          <w:szCs w:val="24"/>
        </w:rPr>
      </w:pPr>
      <w:r>
        <w:rPr>
          <w:rFonts w:cs="Calibri"/>
          <w:b/>
          <w:bCs/>
          <w:sz w:val="24"/>
          <w:szCs w:val="24"/>
        </w:rPr>
        <w:t>Ημ/νια 10/01/2023</w:t>
      </w:r>
    </w:p>
    <w:p w:rsidR="00542A88" w:rsidRDefault="00240DC8">
      <w:pPr>
        <w:jc w:val="center"/>
        <w:rPr>
          <w:u w:val="single"/>
        </w:rPr>
      </w:pPr>
      <w:r>
        <w:rPr>
          <w:rFonts w:eastAsia="SimSun;宋体" w:cs="Calibri"/>
          <w:b/>
          <w:bCs/>
          <w:kern w:val="2"/>
          <w:sz w:val="24"/>
          <w:szCs w:val="24"/>
          <w:u w:val="single"/>
          <w:lang w:eastAsia="zh-CN" w:bidi="hi-IN"/>
        </w:rPr>
        <w:t>ΣΥΛΛΟΓΟΣ</w:t>
      </w:r>
      <w:r>
        <w:rPr>
          <w:rFonts w:cs="Calibri"/>
          <w:b/>
          <w:bCs/>
          <w:sz w:val="24"/>
          <w:szCs w:val="24"/>
          <w:u w:val="single"/>
        </w:rPr>
        <w:t xml:space="preserve"> ΕΡΓΑΖΟΜΕΝΩΝ ΤΟΥ Γ.Π.Α.Ν.ΠΕΙΡΑΙΑ – ΜΕΤΑΞΑ</w:t>
      </w:r>
    </w:p>
    <w:p w:rsidR="00542A88" w:rsidRDefault="00240DC8">
      <w:pPr>
        <w:spacing w:line="240" w:lineRule="auto"/>
        <w:contextualSpacing/>
        <w:jc w:val="center"/>
        <w:rPr>
          <w:b/>
          <w:sz w:val="24"/>
          <w:szCs w:val="24"/>
        </w:rPr>
      </w:pPr>
      <w:r>
        <w:rPr>
          <w:b/>
          <w:sz w:val="24"/>
          <w:szCs w:val="24"/>
        </w:rPr>
        <w:t xml:space="preserve">Τραγικά τα αποτελέσματα της υποστελέχωσης στο Φαρμακευτικό Τμήμα του νοσοκομείου με ακυρώσεις των θεραπειών των ογκολογικών ασθενών! </w:t>
      </w:r>
    </w:p>
    <w:p w:rsidR="00542A88" w:rsidRDefault="00542A88">
      <w:pPr>
        <w:spacing w:line="240" w:lineRule="auto"/>
        <w:contextualSpacing/>
        <w:jc w:val="both"/>
        <w:rPr>
          <w:b/>
          <w:sz w:val="24"/>
          <w:szCs w:val="24"/>
        </w:rPr>
      </w:pPr>
    </w:p>
    <w:p w:rsidR="00542A88" w:rsidRDefault="00240DC8">
      <w:pPr>
        <w:spacing w:line="240" w:lineRule="auto"/>
        <w:contextualSpacing/>
        <w:jc w:val="both"/>
        <w:rPr>
          <w:sz w:val="24"/>
          <w:szCs w:val="24"/>
        </w:rPr>
      </w:pPr>
      <w:r>
        <w:rPr>
          <w:sz w:val="24"/>
          <w:szCs w:val="24"/>
        </w:rPr>
        <w:t xml:space="preserve">Εδώ και πάρα πολύ καιρό και με πληθώρα εγγράφων, τόσο του ίδιου του Προϊσταμένου του Φαρμακευτικού Τμήματος (Φ.Τ.), όσο και του Συλλόγου Εργαζομένων του νοσοκομείου μας, </w:t>
      </w:r>
      <w:r>
        <w:rPr>
          <w:b/>
          <w:sz w:val="24"/>
          <w:szCs w:val="24"/>
        </w:rPr>
        <w:t>ΟΛΟΙ ΓΝΩΡΙΖΟΥΝ</w:t>
      </w:r>
      <w:r>
        <w:rPr>
          <w:sz w:val="24"/>
          <w:szCs w:val="24"/>
        </w:rPr>
        <w:t xml:space="preserve">, από τη Διοίκηση του νοσοκομείου μέχρι τη Δ.Υ.Πε. και το Υπουργείο Υγείας, για την τραγική υποστελέχωση του Τμήματος σε όλες τις ειδικότητες. Ήδη από το 2019 με τις συνεχόμενες συνταξιοδοτήσεις εργαζομένων, λειτουργεί σε ιδιαίτερα πιεστικές συνθήκες, που οξύνθηκαν ακόμη εντονότερα με την πανδημία </w:t>
      </w:r>
      <w:r>
        <w:rPr>
          <w:sz w:val="24"/>
          <w:szCs w:val="24"/>
          <w:lang w:val="en-US"/>
        </w:rPr>
        <w:t>COVID</w:t>
      </w:r>
      <w:r>
        <w:rPr>
          <w:sz w:val="24"/>
          <w:szCs w:val="24"/>
        </w:rPr>
        <w:t>-19.</w:t>
      </w:r>
    </w:p>
    <w:p w:rsidR="00542A88" w:rsidRDefault="00240DC8">
      <w:pPr>
        <w:spacing w:line="240" w:lineRule="auto"/>
        <w:contextualSpacing/>
        <w:jc w:val="both"/>
        <w:rPr>
          <w:sz w:val="24"/>
          <w:szCs w:val="24"/>
        </w:rPr>
      </w:pPr>
      <w:r>
        <w:rPr>
          <w:sz w:val="24"/>
          <w:szCs w:val="24"/>
        </w:rPr>
        <w:t>Το Φ.Τ. είναι επιφορτισμένο, τόσο με τις παραγγελίες φαρμάκων, την καθημερινή διάθεση φαρμάκων σε όλες τις κλινικές του Νοσοκομείου μας, τον έλεγχο της φαρμακευτικής αγωγής των νοσηλευόμενων ασθενών, όσο και με τον έλεγχο και την παρασκευή όλων των άσηπτων διαλυμάτων χημειοθεραπείας αδιάλειπτα και όλες τις ημέρες του χρόνου.</w:t>
      </w:r>
    </w:p>
    <w:p w:rsidR="00542A88" w:rsidRDefault="00240DC8">
      <w:pPr>
        <w:spacing w:line="240" w:lineRule="auto"/>
        <w:contextualSpacing/>
        <w:jc w:val="both"/>
        <w:rPr>
          <w:sz w:val="24"/>
          <w:szCs w:val="24"/>
        </w:rPr>
      </w:pPr>
      <w:r>
        <w:rPr>
          <w:sz w:val="24"/>
          <w:szCs w:val="24"/>
        </w:rPr>
        <w:t>Φτάσαμε σήμερα στο Φ.Τ. να υπηρετεί πλέον μόνο 1 μόνιμος φαρμακοποιός!</w:t>
      </w:r>
    </w:p>
    <w:p w:rsidR="00542A88" w:rsidRDefault="00240DC8">
      <w:pPr>
        <w:spacing w:line="240" w:lineRule="auto"/>
        <w:contextualSpacing/>
        <w:jc w:val="both"/>
        <w:rPr>
          <w:sz w:val="24"/>
          <w:szCs w:val="24"/>
        </w:rPr>
      </w:pPr>
      <w:r>
        <w:rPr>
          <w:sz w:val="24"/>
          <w:szCs w:val="24"/>
        </w:rPr>
        <w:t xml:space="preserve">Για το ζήτημα αυτό έχουν γίνει μέχρι και 3 επερωτήσεις στην Βουλή! </w:t>
      </w:r>
    </w:p>
    <w:p w:rsidR="00542A88" w:rsidRDefault="00240DC8">
      <w:pPr>
        <w:spacing w:line="240" w:lineRule="auto"/>
        <w:contextualSpacing/>
        <w:jc w:val="both"/>
        <w:rPr>
          <w:sz w:val="24"/>
          <w:szCs w:val="24"/>
        </w:rPr>
      </w:pPr>
      <w:r>
        <w:rPr>
          <w:sz w:val="24"/>
          <w:szCs w:val="24"/>
        </w:rPr>
        <w:t xml:space="preserve">Κι ενώ όλο αυτό χρονικό διάστημα προειδοποιούσαμε ότι κάποια στιγμή η τραγική αυτή κατάσταση θα οδηγήσει σε συγκεκριμένα δυσάρεστα αποτελέσματα, όπως σε καθυστερήσεις χημειοθεραπειών και μη διεκπεραίωση ακόμη και των απλών καθημερινών συνταγολογίων, να που φτάσαμε στην τραγική για το νοσοκομείο μας στιγμή το Φ.Τ. ουσιαστικά να διακόπτει τη λειτουργία του διότι νοσεί το μεγαλύτερο ποσοστό των εργαζομένων του (μαζί και ο μοναδικός πλέον φαρμακοποιός) από </w:t>
      </w:r>
      <w:r>
        <w:rPr>
          <w:sz w:val="24"/>
          <w:szCs w:val="24"/>
          <w:lang w:val="en-GB"/>
        </w:rPr>
        <w:t>covid</w:t>
      </w:r>
      <w:r>
        <w:rPr>
          <w:sz w:val="24"/>
          <w:szCs w:val="24"/>
        </w:rPr>
        <w:t xml:space="preserve"> και άλλες λοιμώξεις της εποχής.</w:t>
      </w:r>
    </w:p>
    <w:p w:rsidR="00542A88" w:rsidRDefault="00240DC8">
      <w:pPr>
        <w:spacing w:line="240" w:lineRule="auto"/>
        <w:contextualSpacing/>
        <w:jc w:val="both"/>
        <w:rPr>
          <w:sz w:val="24"/>
          <w:szCs w:val="24"/>
        </w:rPr>
      </w:pPr>
      <w:r>
        <w:rPr>
          <w:sz w:val="24"/>
          <w:szCs w:val="24"/>
        </w:rPr>
        <w:t xml:space="preserve">Όλο το προηγούμενο διάστημα το εναπομείναν προσωπικό του φαρμακείου εργαζόταν κάτω από ασφυκτικά εντατικούς ρυθμούς προκειμένου να καλύψει τις τεράστιες ανάγκες του νοσοκομείου, αν αναλογιστούμε και την ιδιαιτερότητα και τις μεγάλες απαιτήσεις που υπάρχουν στη λειτουργία ενός φαρμακείου ογκολογικού νοσοκομείου. Η κατάσταση ξέφυγε τις τελευταίες ημέρες από τη στιγμή που την προηγούμενη Τρίτη βγήκε θετικός στον </w:t>
      </w:r>
      <w:r>
        <w:rPr>
          <w:sz w:val="24"/>
          <w:szCs w:val="24"/>
          <w:lang w:val="en-GB"/>
        </w:rPr>
        <w:t>covid</w:t>
      </w:r>
      <w:r>
        <w:rPr>
          <w:sz w:val="24"/>
          <w:szCs w:val="24"/>
        </w:rPr>
        <w:t xml:space="preserve"> ο μόνιμος φαρμακοποιός και απέμεινε η επικουρική συνάδελφος, η οποία είχε έρθει από το Τζάνειο προσωρινά για κάποιους μήνες για να βοηθήσει και η οποία εξαναγκάστηκε να δουλέψει αν και ήταν και η ίδια άρρωστη με πυρετό, κάτω από συνθήκες έντονου άγχους. Έτσι, λοιπόν, όπως εν μια νυκτί δόθηκε η λύση της μετακίνησης της συναδέλφου από το Τζάνειο στο Μεταξά, κατά τον ίδιο τρόπο, με αναρτημένη πλέον την απόφαση της Δ.Υ.Πε. στη ΔΙΑΥΓΕΙΑ, ανακαλείται η μετακίνησή της και επιστρέφει στο Τζάνειο. Και φτάσαμε στη χθεσινή μέρα που πλέον δεν υπήρχε φαρμακοποιός στο νοσοκομείο μιας και ο μόνιμος συνάδελφος συνεχίζει να βγαίνει θετικός στα τεστ. Αυτό είχε σαν συνέπεια να ειδοποιηθούν ήδη από την Κυριακή οι ασθενείς για την αναβολή της θεραπείας τους! </w:t>
      </w:r>
      <w:r>
        <w:rPr>
          <w:color w:val="000000"/>
          <w:sz w:val="24"/>
          <w:szCs w:val="24"/>
        </w:rPr>
        <w:t>Τελικά, λοιπόν, στη βάση της ακραίας υποστελέχωσης, ούτε να νοσήσει δεν μπορεί κανένας αφού οι απουσίες λόγω covid άρκεσαν για να μείνει πλήρως ακάλυπτο το κομβικό αυτό τμήμα του νοσοκομείου.</w:t>
      </w:r>
    </w:p>
    <w:p w:rsidR="00542A88" w:rsidRDefault="00240DC8">
      <w:pPr>
        <w:spacing w:line="240" w:lineRule="auto"/>
        <w:contextualSpacing/>
        <w:jc w:val="both"/>
        <w:rPr>
          <w:sz w:val="24"/>
          <w:szCs w:val="24"/>
        </w:rPr>
      </w:pPr>
      <w:r>
        <w:rPr>
          <w:sz w:val="24"/>
          <w:szCs w:val="24"/>
        </w:rPr>
        <w:t xml:space="preserve">Όπως διαπιστώνουμε για πολλοστή φορά η υπερπροσπάθεια των εργαζομένων για να μην στερηθούν οι ασθενείς του νοσοκομείου την αναγκαία για αυτούς θεραπευτική αγωγή, που για τους ογκολογικούς ασθενείς έχει μεγάλη σημασία η χρονική στιγμή της παροχής της, δεν φαίνεται να συγκινεί </w:t>
      </w:r>
      <w:r>
        <w:rPr>
          <w:b/>
          <w:sz w:val="24"/>
          <w:szCs w:val="24"/>
        </w:rPr>
        <w:t>ΚΑΝΕΝΑΝ</w:t>
      </w:r>
      <w:r>
        <w:rPr>
          <w:sz w:val="24"/>
          <w:szCs w:val="24"/>
        </w:rPr>
        <w:t xml:space="preserve"> μα κανέναν από όλους αυτούς που κατά τα άλλα ονοματίζονται καθ’ ύλην αρμόδιοι, από τη Διοίκηση και τη Δ.Υ.Πε. μέχρι το Υπουργείο. Και βέβαια κανένα από τα προβλήματα του νοσοκομείου δεν θα λυθεί με μπαλώματα και προσωρινές αυθαίρετες μετακινήσεις προσωπικού από το ένα νοσοκομείο στο άλλο ή από το ένα τμήμα στο άλλο ή με προσλήψεις προσωπικού με συμβάσεις ορισμένου χρόνου για ένα εξάμηνο, για ένα χρόνο κ.ο.κ. και με τη συνεχή αγωνία της ανανέωσης της σύμβασής του.</w:t>
      </w:r>
    </w:p>
    <w:p w:rsidR="00542A88" w:rsidRDefault="00240DC8">
      <w:pPr>
        <w:spacing w:line="240" w:lineRule="auto"/>
        <w:contextualSpacing/>
        <w:jc w:val="both"/>
        <w:rPr>
          <w:sz w:val="24"/>
          <w:szCs w:val="24"/>
        </w:rPr>
      </w:pPr>
      <w:r>
        <w:rPr>
          <w:sz w:val="24"/>
          <w:szCs w:val="24"/>
        </w:rPr>
        <w:t xml:space="preserve">Παρά τα ταξίματα και τις φωτογραφίες της Αναπληρώτριας Υπουργού Υγείας, που στα κρυφά έκανε ένα πέρασμα κι από το νοσοκομείο μας για να διαπιστώσει ιδίοις όμμασι τις συνθήκες που επικρατούν και να μιλήσει για τις «μέγιστες» προσπάθειες που γίνονται για να έχει επάρκεια σε ανθρώπινο δυναμικό (!) και ιατροτεχνολογικό εξοπλισμό, καμία λύση δεν έχει βρεθεί ακόμη για την υποστελέχωση του φαρμακείου, </w:t>
      </w:r>
      <w:r>
        <w:rPr>
          <w:sz w:val="24"/>
          <w:szCs w:val="24"/>
        </w:rPr>
        <w:lastRenderedPageBreak/>
        <w:t>ενώ παράλληλα όλα τα τμήματα του νοσοκομείου υποφέρουν από τις ελλείψεις στο απαραίτητο προσωπικό.</w:t>
      </w:r>
    </w:p>
    <w:p w:rsidR="00542A88" w:rsidRDefault="00240DC8">
      <w:pPr>
        <w:spacing w:line="240" w:lineRule="auto"/>
        <w:contextualSpacing/>
        <w:jc w:val="both"/>
        <w:rPr>
          <w:sz w:val="24"/>
          <w:szCs w:val="24"/>
        </w:rPr>
      </w:pPr>
      <w:r>
        <w:rPr>
          <w:sz w:val="24"/>
          <w:szCs w:val="24"/>
        </w:rPr>
        <w:t>Η διακοπή της λειτουργίας του φαρμακείου του νοσοκομείου μας δημιουργεί οξύτατα προβλήματα σε όλη τη λειτουργία του νοσοκομείου (ακύρωση θεραπειών, δυσχερής χρέωση φαρμάκων), για τα οποία προβλήματα είναι υπόλογοι όλοι οι διοικούντες που ξέρουν και δεν κάνουν τίποτα, που χαρακτηρίζουν κόστος την πρόσληψη, όχι απλά του μόνιμου προσωπικού, αλλά ακόμη και του επικουρικού, που οδηγούν τους ασθενείς στον ιδιωτικό τομέα υγείας να σπαταλήσει τα όσα χρήματα έχει για να γίνει καλά και να μην καθυστερήσει κρίσιμες για τη ζωή του και ιδιαίτερα δαπανηρές θεραπείες, όπως αυτές στις οποίες υποβάλλονται οι ογκολογικού ασθενείς του νοσοκομείου μας, που αφήνουν το νοσοκομείο μας να μαραζώνει!</w:t>
      </w:r>
    </w:p>
    <w:p w:rsidR="00542A88" w:rsidRDefault="00240DC8">
      <w:pPr>
        <w:spacing w:line="240" w:lineRule="auto"/>
        <w:contextualSpacing/>
        <w:jc w:val="both"/>
        <w:rPr>
          <w:b/>
          <w:sz w:val="24"/>
          <w:szCs w:val="24"/>
        </w:rPr>
      </w:pPr>
      <w:r>
        <w:rPr>
          <w:b/>
          <w:sz w:val="24"/>
          <w:szCs w:val="24"/>
        </w:rPr>
        <w:t>ΤΕΡΜΑ ΠΙΑ Η ΚΟΡΟΪΔΙΑ!</w:t>
      </w:r>
    </w:p>
    <w:p w:rsidR="00542A88" w:rsidRDefault="00240DC8">
      <w:pPr>
        <w:spacing w:line="240" w:lineRule="auto"/>
        <w:contextualSpacing/>
        <w:jc w:val="both"/>
        <w:rPr>
          <w:sz w:val="24"/>
          <w:szCs w:val="24"/>
        </w:rPr>
      </w:pPr>
      <w:r>
        <w:rPr>
          <w:b/>
          <w:sz w:val="24"/>
          <w:szCs w:val="24"/>
        </w:rPr>
        <w:t>Απαιτούμε εδώ και τώρα</w:t>
      </w:r>
      <w:r>
        <w:rPr>
          <w:sz w:val="24"/>
          <w:szCs w:val="24"/>
        </w:rPr>
        <w:t xml:space="preserve"> την άμεση στελέχωση του Φ.Τ. με τον απαραίτητο αριθμό φαρμακοποιών, με την πρόσληψη τουλάχιστον 3 ατόμων, καθώς και την πρόσληψη ακόμη 2 βοηθών φαρμακοποιών, ενός ακόμη παρασκευαστή και ενός ακόμη διοικητικού υπαλλήλου, προκειμένου να επανέλθει σε εύρυθμη λειτουργία το τμήμα.</w:t>
      </w:r>
    </w:p>
    <w:p w:rsidR="00542A88" w:rsidRDefault="00542A88">
      <w:pPr>
        <w:spacing w:line="240" w:lineRule="auto"/>
        <w:contextualSpacing/>
        <w:jc w:val="both"/>
        <w:rPr>
          <w:sz w:val="24"/>
          <w:szCs w:val="24"/>
        </w:rPr>
      </w:pPr>
    </w:p>
    <w:p w:rsidR="00542A88" w:rsidRDefault="00240DC8">
      <w:pPr>
        <w:tabs>
          <w:tab w:val="left" w:pos="1710"/>
        </w:tabs>
        <w:jc w:val="center"/>
        <w:rPr>
          <w:rFonts w:ascii="Calibri" w:hAnsi="Calibri" w:cs="Calibri"/>
          <w:b/>
          <w:sz w:val="28"/>
          <w:szCs w:val="28"/>
        </w:rPr>
      </w:pPr>
      <w:r>
        <w:rPr>
          <w:rFonts w:cs="Calibri"/>
          <w:b/>
          <w:sz w:val="28"/>
          <w:szCs w:val="28"/>
        </w:rPr>
        <w:t>Για το Διοικητικό Συμβούλιο</w:t>
      </w:r>
    </w:p>
    <w:p w:rsidR="00542A88" w:rsidRDefault="00240DC8">
      <w:pPr>
        <w:tabs>
          <w:tab w:val="left" w:pos="1710"/>
        </w:tabs>
        <w:jc w:val="both"/>
      </w:pPr>
      <w:r>
        <w:rPr>
          <w:rFonts w:eastAsia="Calibri" w:cs="Calibri"/>
          <w:b/>
          <w:sz w:val="28"/>
          <w:szCs w:val="28"/>
        </w:rPr>
        <w:t xml:space="preserve">     </w:t>
      </w:r>
      <w:r>
        <w:rPr>
          <w:rFonts w:eastAsia="Arial Narrow" w:cs="Calibri"/>
          <w:b/>
          <w:sz w:val="28"/>
          <w:szCs w:val="28"/>
        </w:rPr>
        <w:t>Η</w:t>
      </w:r>
      <w:r>
        <w:rPr>
          <w:rFonts w:cs="Calibri"/>
          <w:b/>
          <w:sz w:val="28"/>
          <w:szCs w:val="28"/>
        </w:rPr>
        <w:t xml:space="preserve"> Πρόεδρος </w:t>
      </w:r>
      <w:r>
        <w:rPr>
          <w:rFonts w:cs="Calibri"/>
          <w:b/>
          <w:sz w:val="28"/>
          <w:szCs w:val="28"/>
        </w:rPr>
        <w:tab/>
      </w:r>
      <w:r>
        <w:rPr>
          <w:rFonts w:cs="Calibri"/>
          <w:b/>
          <w:sz w:val="28"/>
          <w:szCs w:val="28"/>
        </w:rPr>
        <w:tab/>
      </w:r>
      <w:r>
        <w:rPr>
          <w:rFonts w:cs="Calibri"/>
          <w:b/>
          <w:sz w:val="28"/>
          <w:szCs w:val="28"/>
        </w:rPr>
        <w:tab/>
      </w:r>
      <w:r>
        <w:rPr>
          <w:rFonts w:cs="Calibri"/>
          <w:b/>
          <w:sz w:val="28"/>
          <w:szCs w:val="28"/>
        </w:rPr>
        <w:tab/>
      </w:r>
      <w:r>
        <w:rPr>
          <w:rFonts w:cs="Calibri"/>
          <w:b/>
          <w:sz w:val="28"/>
          <w:szCs w:val="28"/>
        </w:rPr>
        <w:tab/>
      </w:r>
      <w:r>
        <w:rPr>
          <w:rFonts w:cs="Calibri"/>
          <w:b/>
          <w:sz w:val="28"/>
          <w:szCs w:val="28"/>
        </w:rPr>
        <w:tab/>
      </w:r>
      <w:r>
        <w:rPr>
          <w:rFonts w:cs="Calibri"/>
          <w:b/>
          <w:sz w:val="28"/>
          <w:szCs w:val="28"/>
        </w:rPr>
        <w:tab/>
        <w:t xml:space="preserve">                            Η Γραμματέας</w:t>
      </w:r>
    </w:p>
    <w:p w:rsidR="00542A88" w:rsidRDefault="00240DC8">
      <w:pPr>
        <w:tabs>
          <w:tab w:val="left" w:pos="1710"/>
        </w:tabs>
        <w:spacing w:line="240" w:lineRule="auto"/>
        <w:contextualSpacing/>
        <w:jc w:val="both"/>
        <w:rPr>
          <w:sz w:val="24"/>
          <w:szCs w:val="24"/>
        </w:rPr>
      </w:pPr>
      <w:r>
        <w:rPr>
          <w:rFonts w:eastAsia="Calibri" w:cs="Calibri"/>
          <w:b/>
          <w:bCs/>
          <w:sz w:val="28"/>
          <w:szCs w:val="28"/>
        </w:rPr>
        <w:t xml:space="preserve">  </w:t>
      </w:r>
      <w:r>
        <w:rPr>
          <w:rFonts w:cs="Calibri"/>
          <w:b/>
          <w:bCs/>
          <w:sz w:val="28"/>
          <w:szCs w:val="28"/>
        </w:rPr>
        <w:t>Εύα Πολύζου                                                                                               Ελπίδα Παπαδοπούλου</w:t>
      </w:r>
    </w:p>
    <w:sectPr w:rsidR="00542A88" w:rsidSect="00542A88">
      <w:pgSz w:w="11906" w:h="16838"/>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A1"/>
    <w:family w:val="swiss"/>
    <w:pitch w:val="variable"/>
    <w:sig w:usb0="E0002AFF" w:usb1="C0007843" w:usb2="00000009" w:usb3="00000000" w:csb0="000001FF" w:csb1="00000000"/>
  </w:font>
  <w:font w:name="SimSun;宋体">
    <w:panose1 w:val="00000000000000000000"/>
    <w:charset w:val="80"/>
    <w:family w:val="roman"/>
    <w:notTrueType/>
    <w:pitch w:val="default"/>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88"/>
    <w:rsid w:val="00240DC8"/>
    <w:rsid w:val="00300814"/>
    <w:rsid w:val="00542A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DF773-6089-48AF-B5C7-A69F477F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A8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rsid w:val="00542A88"/>
    <w:pPr>
      <w:keepNext/>
      <w:spacing w:before="240" w:after="120"/>
    </w:pPr>
    <w:rPr>
      <w:rFonts w:ascii="Liberation Sans" w:eastAsia="Microsoft YaHei" w:hAnsi="Liberation Sans" w:cs="Arial"/>
      <w:sz w:val="28"/>
      <w:szCs w:val="28"/>
    </w:rPr>
  </w:style>
  <w:style w:type="paragraph" w:styleId="a4">
    <w:name w:val="Body Text"/>
    <w:basedOn w:val="a"/>
    <w:rsid w:val="00542A88"/>
    <w:pPr>
      <w:spacing w:after="140"/>
    </w:pPr>
  </w:style>
  <w:style w:type="paragraph" w:styleId="a5">
    <w:name w:val="List"/>
    <w:basedOn w:val="a4"/>
    <w:rsid w:val="00542A88"/>
    <w:rPr>
      <w:rFonts w:cs="Arial"/>
    </w:rPr>
  </w:style>
  <w:style w:type="paragraph" w:customStyle="1" w:styleId="1">
    <w:name w:val="Λεζάντα1"/>
    <w:basedOn w:val="a"/>
    <w:qFormat/>
    <w:rsid w:val="00542A88"/>
    <w:pPr>
      <w:suppressLineNumbers/>
      <w:spacing w:before="120" w:after="120"/>
    </w:pPr>
    <w:rPr>
      <w:rFonts w:cs="Arial"/>
      <w:i/>
      <w:iCs/>
      <w:sz w:val="24"/>
      <w:szCs w:val="24"/>
    </w:rPr>
  </w:style>
  <w:style w:type="paragraph" w:customStyle="1" w:styleId="a6">
    <w:name w:val="Ευρετήριο"/>
    <w:basedOn w:val="a"/>
    <w:qFormat/>
    <w:rsid w:val="00542A88"/>
    <w:pPr>
      <w:suppressLineNumbers/>
    </w:pPr>
    <w:rPr>
      <w:rFonts w:cs="Arial"/>
    </w:rPr>
  </w:style>
  <w:style w:type="paragraph" w:styleId="a7">
    <w:name w:val="caption"/>
    <w:basedOn w:val="a"/>
    <w:qFormat/>
    <w:rsid w:val="00542A88"/>
    <w:pPr>
      <w:suppressLineNumbers/>
      <w:spacing w:before="120" w:after="120"/>
    </w:pPr>
    <w:rPr>
      <w:rFonts w:cs="Arial"/>
      <w:i/>
      <w:iCs/>
      <w:sz w:val="24"/>
      <w:szCs w:val="24"/>
    </w:rPr>
  </w:style>
  <w:style w:type="paragraph" w:styleId="a8">
    <w:name w:val="List Paragraph"/>
    <w:basedOn w:val="a"/>
    <w:uiPriority w:val="34"/>
    <w:qFormat/>
    <w:rsid w:val="00CD1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4648</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elcub</dc:creator>
  <cp:lastModifiedBy>POEDIN</cp:lastModifiedBy>
  <cp:revision>2</cp:revision>
  <dcterms:created xsi:type="dcterms:W3CDTF">2023-01-13T11:19:00Z</dcterms:created>
  <dcterms:modified xsi:type="dcterms:W3CDTF">2023-01-13T11:19:00Z</dcterms:modified>
  <dc:language>el-GR</dc:language>
</cp:coreProperties>
</file>