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95638C" w14:textId="78E7CE46" w:rsidR="008764FB" w:rsidRPr="006222DE" w:rsidRDefault="008764FB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4FB">
        <w:rPr>
          <w:rFonts w:ascii="Times New Roman" w:hAnsi="Times New Roman" w:cs="Times New Roman"/>
          <w:noProof/>
          <w:sz w:val="24"/>
          <w:szCs w:val="24"/>
          <w:u w:val="single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45AA6" wp14:editId="77B949E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360930" cy="895350"/>
                <wp:effectExtent l="0" t="0" r="2159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E0E5C" w14:textId="77777777" w:rsidR="008764FB" w:rsidRDefault="008764FB" w:rsidP="0087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2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ΣΥΛΛΟΓΟΣ ΕΡΓΑΖΟΜΕΝΩΝ</w:t>
                            </w:r>
                          </w:p>
                          <w:p w14:paraId="5579B729" w14:textId="77777777" w:rsidR="008764FB" w:rsidRDefault="008764FB" w:rsidP="0087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2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ΘΕΡΑΠΕΥΤΗΡΙΟΥ ΧΡΟΝΙΩΝ</w:t>
                            </w:r>
                            <w:r w:rsidRPr="00C02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7494A2" w14:textId="77777777" w:rsidR="008764FB" w:rsidRPr="00EB602E" w:rsidRDefault="008764FB" w:rsidP="0087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60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ΠΑΘΗΣΕΩΝ ΕΥΡΥΤΑΝΙΑΣ                                                                       </w:t>
                            </w:r>
                          </w:p>
                          <w:p w14:paraId="4876E48A" w14:textId="77777777" w:rsidR="008764FB" w:rsidRDefault="008764FB" w:rsidP="008764FB">
                            <w:r w:rsidRPr="00C02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AA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.2pt;width:185.9pt;height:70.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" strokecolor="window">
                <v:textbox>
                  <w:txbxContent>
                    <w:p w14:paraId="48FE0E5C" w14:textId="77777777" w:rsidR="008764FB" w:rsidRDefault="008764FB" w:rsidP="0087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023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ΣΥΛΛΟΓΟΣ ΕΡΓΑΖΟΜΕΝΩΝ</w:t>
                      </w:r>
                    </w:p>
                    <w:p w14:paraId="5579B729" w14:textId="77777777" w:rsidR="008764FB" w:rsidRDefault="008764FB" w:rsidP="0087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23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ΘΕΡΑΠΕΥΤΗΡΙΟΥ ΧΡΟΝΙΩΝ</w:t>
                      </w:r>
                      <w:r w:rsidRPr="00C02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7494A2" w14:textId="77777777" w:rsidR="008764FB" w:rsidRPr="00EB602E" w:rsidRDefault="008764FB" w:rsidP="0087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B602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ΠΑΘΗΣΕΩΝ ΕΥΡΥΤΑΝΙΑΣ                                                                       </w:t>
                      </w:r>
                    </w:p>
                    <w:p w14:paraId="4876E48A" w14:textId="77777777" w:rsidR="008764FB" w:rsidRDefault="008764FB" w:rsidP="008764FB">
                      <w:r w:rsidRPr="00C02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6222DE">
        <w:rPr>
          <w:rFonts w:ascii="Times New Roman" w:hAnsi="Times New Roman" w:cs="Times New Roman"/>
          <w:sz w:val="24"/>
          <w:szCs w:val="24"/>
        </w:rPr>
        <w:t>Αρ.Πρωτ</w:t>
      </w:r>
      <w:proofErr w:type="spellEnd"/>
      <w:r w:rsidR="006222DE">
        <w:rPr>
          <w:rFonts w:ascii="Times New Roman" w:hAnsi="Times New Roman" w:cs="Times New Roman"/>
          <w:sz w:val="24"/>
          <w:szCs w:val="24"/>
        </w:rPr>
        <w:t>.: 16/18-12-2022</w:t>
      </w:r>
    </w:p>
    <w:p w14:paraId="6C7681C2" w14:textId="4C1BF6E9" w:rsidR="008764FB" w:rsidRDefault="006222DE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Προς: Δ.Σ ΘΧΠΕ</w:t>
      </w:r>
    </w:p>
    <w:p w14:paraId="586F97B6" w14:textId="6125140E" w:rsidR="006222DE" w:rsidRDefault="006222DE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Υπουργείο Εργασίας και Κοινωνικών Υποθέσεων</w:t>
      </w:r>
    </w:p>
    <w:p w14:paraId="58A23055" w14:textId="528F064E" w:rsidR="006222DE" w:rsidRDefault="006222DE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ΜΜΕ, ΠΟΕΔΗΝ, ΑΔΕΔΥ</w:t>
      </w:r>
    </w:p>
    <w:p w14:paraId="19CEC124" w14:textId="0686F716" w:rsidR="008764FB" w:rsidRDefault="006222DE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Κάθε Ενδιαφερόμενο</w:t>
      </w:r>
    </w:p>
    <w:p w14:paraId="60A68133" w14:textId="77777777" w:rsidR="008764FB" w:rsidRDefault="008764FB" w:rsidP="008764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ED8A4" w14:textId="6EB77238" w:rsidR="003866F7" w:rsidRPr="00240ECB" w:rsidRDefault="003866F7" w:rsidP="008764F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0ECB">
        <w:rPr>
          <w:rFonts w:ascii="Times New Roman" w:hAnsi="Times New Roman" w:cs="Times New Roman"/>
          <w:sz w:val="24"/>
          <w:szCs w:val="24"/>
        </w:rPr>
        <w:t>Ο Σύλλογος Εργαζομένων του Θεραπευτηρίου Χρόνιων Παθήσεων Ευρυτανίας στη Γενική  Συνέλευση την Τρίτη 13/12/2022 συζήτησε τα προβλήματα που απασχολούν τους εργαζόμενους, με βασικό την έλλειψη προσωπικού.</w:t>
      </w:r>
    </w:p>
    <w:p w14:paraId="34A6EA80" w14:textId="71436E26" w:rsidR="000B331B" w:rsidRPr="00240ECB" w:rsidRDefault="003866F7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7991">
        <w:rPr>
          <w:rFonts w:ascii="Times New Roman" w:hAnsi="Times New Roman" w:cs="Times New Roman"/>
          <w:sz w:val="24"/>
          <w:szCs w:val="24"/>
          <w:u w:val="single"/>
        </w:rPr>
        <w:t>Το μόνιμο προσωπικό μειώνεται συνεχώς λόγω των συνεχών συνταξιοδοτήσεων</w:t>
      </w:r>
      <w:r w:rsidRPr="00037991">
        <w:rPr>
          <w:rFonts w:ascii="Times New Roman" w:hAnsi="Times New Roman" w:cs="Times New Roman"/>
          <w:sz w:val="24"/>
          <w:szCs w:val="24"/>
        </w:rPr>
        <w:t>,</w:t>
      </w:r>
      <w:r w:rsidRPr="00240ECB">
        <w:rPr>
          <w:rFonts w:ascii="Times New Roman" w:hAnsi="Times New Roman" w:cs="Times New Roman"/>
          <w:sz w:val="24"/>
          <w:szCs w:val="24"/>
        </w:rPr>
        <w:t xml:space="preserve"> με αποτέλεσμα σήμερα, από τις  76 οργανικές θέσεις στο Θεραπευτήριο, να είναι καλυμμένες </w:t>
      </w:r>
      <w:r w:rsidR="001B1667" w:rsidRPr="00240ECB">
        <w:rPr>
          <w:rFonts w:ascii="Times New Roman" w:hAnsi="Times New Roman" w:cs="Times New Roman"/>
          <w:sz w:val="24"/>
          <w:szCs w:val="24"/>
        </w:rPr>
        <w:t xml:space="preserve">μόλις </w:t>
      </w:r>
      <w:r w:rsidRPr="00240ECB">
        <w:rPr>
          <w:rFonts w:ascii="Times New Roman" w:hAnsi="Times New Roman" w:cs="Times New Roman"/>
          <w:sz w:val="24"/>
          <w:szCs w:val="24"/>
        </w:rPr>
        <w:t>οι 34. Με δύο αποσπασμένους συναδέλφους, φτάνουμε τους 36</w:t>
      </w:r>
      <w:r w:rsidR="001B1667" w:rsidRPr="00240ECB">
        <w:rPr>
          <w:rFonts w:ascii="Times New Roman" w:hAnsi="Times New Roman" w:cs="Times New Roman"/>
          <w:sz w:val="24"/>
          <w:szCs w:val="24"/>
        </w:rPr>
        <w:t xml:space="preserve">, δηλαδή το </w:t>
      </w:r>
      <w:r w:rsidR="001B1667" w:rsidRPr="008764FB">
        <w:rPr>
          <w:rFonts w:ascii="Times New Roman" w:hAnsi="Times New Roman" w:cs="Times New Roman"/>
          <w:sz w:val="24"/>
          <w:szCs w:val="24"/>
          <w:u w:val="single"/>
        </w:rPr>
        <w:t>47% των προβλεπόμενων οργανικών θέσεων</w:t>
      </w:r>
      <w:r w:rsidR="001B1667" w:rsidRPr="00240ECB">
        <w:rPr>
          <w:rFonts w:ascii="Times New Roman" w:hAnsi="Times New Roman" w:cs="Times New Roman"/>
          <w:sz w:val="24"/>
          <w:szCs w:val="24"/>
        </w:rPr>
        <w:t xml:space="preserve">. </w:t>
      </w:r>
      <w:r w:rsidR="009A5B29" w:rsidRPr="00240ECB">
        <w:rPr>
          <w:rFonts w:ascii="Times New Roman" w:hAnsi="Times New Roman" w:cs="Times New Roman"/>
          <w:sz w:val="24"/>
          <w:szCs w:val="24"/>
        </w:rPr>
        <w:t>Η κυβέρνηση δεν πραγματοποίησε ποτέ</w:t>
      </w:r>
      <w:r w:rsidR="00EC49BA" w:rsidRPr="00240ECB">
        <w:rPr>
          <w:rFonts w:ascii="Times New Roman" w:hAnsi="Times New Roman" w:cs="Times New Roman"/>
          <w:sz w:val="24"/>
          <w:szCs w:val="24"/>
        </w:rPr>
        <w:t xml:space="preserve"> </w:t>
      </w:r>
      <w:r w:rsidR="009A5B29" w:rsidRPr="00240ECB">
        <w:rPr>
          <w:rFonts w:ascii="Times New Roman" w:hAnsi="Times New Roman" w:cs="Times New Roman"/>
          <w:sz w:val="24"/>
          <w:szCs w:val="24"/>
        </w:rPr>
        <w:t>τον</w:t>
      </w:r>
      <w:r w:rsidR="00CA7932" w:rsidRPr="00240ECB">
        <w:rPr>
          <w:rFonts w:ascii="Times New Roman" w:hAnsi="Times New Roman" w:cs="Times New Roman"/>
          <w:sz w:val="24"/>
          <w:szCs w:val="24"/>
        </w:rPr>
        <w:t xml:space="preserve"> προγραμματισμό προσλήψεων για το 2022, ενώ </w:t>
      </w:r>
      <w:r w:rsidR="009A5B29" w:rsidRPr="00240ECB">
        <w:rPr>
          <w:rFonts w:ascii="Times New Roman" w:hAnsi="Times New Roman" w:cs="Times New Roman"/>
          <w:sz w:val="24"/>
          <w:szCs w:val="24"/>
        </w:rPr>
        <w:t xml:space="preserve">μέχρι να ολοκληρωθεί </w:t>
      </w:r>
      <w:r w:rsidR="00CA7932" w:rsidRPr="00240ECB">
        <w:rPr>
          <w:rFonts w:ascii="Times New Roman" w:hAnsi="Times New Roman" w:cs="Times New Roman"/>
          <w:sz w:val="24"/>
          <w:szCs w:val="24"/>
        </w:rPr>
        <w:t xml:space="preserve">ο προγραμματισμός του 2023, αν προχωρήσει,  θα έχουν συνταξιοδοτηθεί άλλοι τόσοι συνάδελφοι. </w:t>
      </w:r>
    </w:p>
    <w:p w14:paraId="2A56A044" w14:textId="21576396" w:rsidR="00CA7932" w:rsidRPr="00240ECB" w:rsidRDefault="00037991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7991">
        <w:rPr>
          <w:rFonts w:ascii="Times New Roman" w:hAnsi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133A39" wp14:editId="77F1584C">
                <wp:simplePos x="0" y="0"/>
                <wp:positionH relativeFrom="column">
                  <wp:posOffset>156845</wp:posOffset>
                </wp:positionH>
                <wp:positionV relativeFrom="paragraph">
                  <wp:posOffset>1901825</wp:posOffset>
                </wp:positionV>
                <wp:extent cx="6372225" cy="1390650"/>
                <wp:effectExtent l="0" t="0" r="28575" b="1905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AC774" w14:textId="1EB76AF9" w:rsidR="00037991" w:rsidRPr="00240ECB" w:rsidRDefault="00037991" w:rsidP="00037991">
                            <w:pPr>
                              <w:spacing w:after="0" w:line="36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64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Η τραγική μείωση του μόνιμου προσωπικού, η συνεχής εναλλαγή εργαζόμενων προσωρινών και αναλώσιμων (επικουρικοί που εναλλάσσονται,  εργαζόμενοι από προγράμματα ΟΑΕΔ, συνεργεία φύλαξης ή καθαριότητας) δημιουργούν μια συνεχή αβεβαιότητα, αποτελούν επικίνδυνο υπόβαθρο στη λειτουργία όλων των τμημάτων του Θεραπευτηρίου και υπονομεύουν την ολοκληρωμένη φροντίδα των 80 περιθαλπόμενων</w:t>
                            </w:r>
                            <w:r w:rsidRPr="00240E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26B25F73" w14:textId="3BBEB876" w:rsidR="00037991" w:rsidRDefault="00037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133A39" id="_x0000_s1027" type="#_x0000_t202" style="position:absolute;left:0;text-align:left;margin-left:12.35pt;margin-top:149.75pt;width:501.7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">
                <v:textbox>
                  <w:txbxContent>
                    <w:p w14:paraId="288AC774" w14:textId="1EB76AF9" w:rsidR="00037991" w:rsidRPr="00240ECB" w:rsidRDefault="00037991" w:rsidP="00037991">
                      <w:pPr>
                        <w:spacing w:after="0" w:line="36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64F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Η τραγική μείωση του μόνιμου προσωπικού, η συνεχής εναλλαγή εργαζόμενων προσωρινών και αναλώσιμων (επικουρικοί που εναλλάσσονται,  εργαζόμενοι από προγράμματα ΟΑΕΔ, συνεργεία φύλαξης ή καθαριότητας) δημιουργούν μια συνεχή αβεβαιότητα, αποτελούν επικίνδυνο υπόβαθρο στη λειτουργία όλων των τμημάτων του Θεραπευτηρίου και υπονομεύουν την ολοκληρωμένη φροντίδα των 80 περιθαλπόμενων</w:t>
                      </w:r>
                      <w:r w:rsidRPr="00240E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26B25F73" w14:textId="3BBEB876" w:rsidR="00037991" w:rsidRDefault="00037991"/>
                  </w:txbxContent>
                </v:textbox>
                <w10:wrap type="square"/>
              </v:shape>
            </w:pict>
          </mc:Fallback>
        </mc:AlternateContent>
      </w:r>
      <w:r w:rsidR="00494F37">
        <w:rPr>
          <w:rFonts w:ascii="Times New Roman" w:hAnsi="Times New Roman" w:cs="Times New Roman"/>
          <w:sz w:val="24"/>
          <w:szCs w:val="24"/>
        </w:rPr>
        <w:t>Π</w:t>
      </w:r>
      <w:r w:rsidR="000B331B" w:rsidRPr="00240ECB">
        <w:rPr>
          <w:rFonts w:ascii="Times New Roman" w:hAnsi="Times New Roman" w:cs="Times New Roman"/>
          <w:sz w:val="24"/>
          <w:szCs w:val="24"/>
        </w:rPr>
        <w:t xml:space="preserve">άγιες και διαρκής ανάγκες </w:t>
      </w:r>
      <w:r w:rsidR="001B1667" w:rsidRPr="00240ECB">
        <w:rPr>
          <w:rFonts w:ascii="Times New Roman" w:hAnsi="Times New Roman" w:cs="Times New Roman"/>
          <w:sz w:val="24"/>
          <w:szCs w:val="24"/>
        </w:rPr>
        <w:t xml:space="preserve">καλύπτονται από </w:t>
      </w:r>
      <w:r w:rsidR="000B331B" w:rsidRPr="00240ECB">
        <w:rPr>
          <w:rFonts w:ascii="Times New Roman" w:hAnsi="Times New Roman" w:cs="Times New Roman"/>
          <w:sz w:val="24"/>
          <w:szCs w:val="24"/>
        </w:rPr>
        <w:t xml:space="preserve">11 </w:t>
      </w:r>
      <w:r w:rsidR="001B1667" w:rsidRPr="00240ECB">
        <w:rPr>
          <w:rFonts w:ascii="Times New Roman" w:hAnsi="Times New Roman" w:cs="Times New Roman"/>
          <w:sz w:val="24"/>
          <w:szCs w:val="24"/>
        </w:rPr>
        <w:t>συμβασιούχους επικουρικούς συναδέλφους οι οποίοι εργάζονται από το 2020</w:t>
      </w:r>
      <w:r w:rsidR="000B331B" w:rsidRPr="00240ECB">
        <w:rPr>
          <w:rFonts w:ascii="Times New Roman" w:hAnsi="Times New Roman" w:cs="Times New Roman"/>
          <w:sz w:val="24"/>
          <w:szCs w:val="24"/>
        </w:rPr>
        <w:t xml:space="preserve"> για τον </w:t>
      </w:r>
      <w:r w:rsidR="000B331B" w:rsidRPr="00240EC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B331B" w:rsidRPr="00240ECB">
        <w:rPr>
          <w:rFonts w:ascii="Times New Roman" w:hAnsi="Times New Roman" w:cs="Times New Roman"/>
          <w:sz w:val="24"/>
          <w:szCs w:val="24"/>
        </w:rPr>
        <w:t>-19</w:t>
      </w:r>
      <w:r w:rsidR="001B1667" w:rsidRPr="00240ECB">
        <w:rPr>
          <w:rFonts w:ascii="Times New Roman" w:hAnsi="Times New Roman" w:cs="Times New Roman"/>
          <w:sz w:val="24"/>
          <w:szCs w:val="24"/>
        </w:rPr>
        <w:t xml:space="preserve"> και παραμένουν ως τώρα, με τρίμηνες!!! παρατάσεις. </w:t>
      </w:r>
      <w:r w:rsidR="001B1667" w:rsidRPr="008764FB">
        <w:rPr>
          <w:rFonts w:ascii="Times New Roman" w:hAnsi="Times New Roman" w:cs="Times New Roman"/>
          <w:sz w:val="24"/>
          <w:szCs w:val="24"/>
          <w:u w:val="single"/>
        </w:rPr>
        <w:t xml:space="preserve">Το μέλλον των </w:t>
      </w:r>
      <w:r w:rsidR="000B331B" w:rsidRPr="008764FB">
        <w:rPr>
          <w:rFonts w:ascii="Times New Roman" w:hAnsi="Times New Roman" w:cs="Times New Roman"/>
          <w:sz w:val="24"/>
          <w:szCs w:val="24"/>
          <w:u w:val="single"/>
        </w:rPr>
        <w:t xml:space="preserve">επικουρικών </w:t>
      </w:r>
      <w:r w:rsidR="001B1667" w:rsidRPr="008764FB">
        <w:rPr>
          <w:rFonts w:ascii="Times New Roman" w:hAnsi="Times New Roman" w:cs="Times New Roman"/>
          <w:sz w:val="24"/>
          <w:szCs w:val="24"/>
          <w:u w:val="single"/>
        </w:rPr>
        <w:t xml:space="preserve">συναδέλφων στο Θεραπευτήριο είναι αβέβαιο, αν αναλογιστούμε  ότι μέσα στο 2022 απολύθηκαν 10 επικουρικοί συνάδελφοι μετά από ένα χρόνο σύμβασης καθώς και  ένας </w:t>
      </w:r>
      <w:r w:rsidR="000B331B" w:rsidRPr="008764FB">
        <w:rPr>
          <w:rFonts w:ascii="Times New Roman" w:hAnsi="Times New Roman" w:cs="Times New Roman"/>
          <w:sz w:val="24"/>
          <w:szCs w:val="24"/>
          <w:u w:val="single"/>
        </w:rPr>
        <w:t>ακόμα μετά από σχεδόν 5 έτη συνεχόμενης εργασίας</w:t>
      </w:r>
      <w:r w:rsidR="0039471D" w:rsidRPr="00240ECB">
        <w:rPr>
          <w:rFonts w:ascii="Times New Roman" w:hAnsi="Times New Roman" w:cs="Times New Roman"/>
          <w:sz w:val="24"/>
          <w:szCs w:val="24"/>
        </w:rPr>
        <w:t xml:space="preserve"> (τ</w:t>
      </w:r>
      <w:r w:rsidR="00F71323" w:rsidRPr="00240ECB">
        <w:rPr>
          <w:rFonts w:ascii="Times New Roman" w:hAnsi="Times New Roman" w:cs="Times New Roman"/>
          <w:sz w:val="24"/>
          <w:szCs w:val="24"/>
        </w:rPr>
        <w:t>ην ίδια ώρα</w:t>
      </w:r>
      <w:r w:rsidR="0039471D" w:rsidRPr="00240ECB">
        <w:rPr>
          <w:rFonts w:ascii="Times New Roman" w:hAnsi="Times New Roman" w:cs="Times New Roman"/>
          <w:sz w:val="24"/>
          <w:szCs w:val="24"/>
        </w:rPr>
        <w:t xml:space="preserve"> στο Υπουργείο Υγείας παρατείνονται όλοι, ανεξαρτήτως σύμβασης).</w:t>
      </w:r>
      <w:r w:rsidR="000B331B" w:rsidRPr="00240ECB">
        <w:rPr>
          <w:rFonts w:ascii="Times New Roman" w:hAnsi="Times New Roman" w:cs="Times New Roman"/>
          <w:sz w:val="24"/>
          <w:szCs w:val="24"/>
        </w:rPr>
        <w:t xml:space="preserve"> Οι πέντε νέοι </w:t>
      </w:r>
      <w:r w:rsidR="00CA7932" w:rsidRPr="00240ECB">
        <w:rPr>
          <w:rFonts w:ascii="Times New Roman" w:hAnsi="Times New Roman" w:cs="Times New Roman"/>
          <w:sz w:val="24"/>
          <w:szCs w:val="24"/>
        </w:rPr>
        <w:t>επικουρικοί</w:t>
      </w:r>
      <w:r w:rsidR="000B331B" w:rsidRPr="00240ECB">
        <w:rPr>
          <w:rFonts w:ascii="Times New Roman" w:hAnsi="Times New Roman" w:cs="Times New Roman"/>
          <w:sz w:val="24"/>
          <w:szCs w:val="24"/>
        </w:rPr>
        <w:t xml:space="preserve"> που αναμένονται,</w:t>
      </w:r>
      <w:r w:rsidR="00CA7932" w:rsidRPr="00240ECB">
        <w:rPr>
          <w:rFonts w:ascii="Times New Roman" w:hAnsi="Times New Roman" w:cs="Times New Roman"/>
          <w:sz w:val="24"/>
          <w:szCs w:val="24"/>
        </w:rPr>
        <w:t xml:space="preserve"> αφορούν άλλες ειδικότητες και </w:t>
      </w:r>
      <w:r w:rsidR="000B331B" w:rsidRPr="00240ECB">
        <w:rPr>
          <w:rFonts w:ascii="Times New Roman" w:hAnsi="Times New Roman" w:cs="Times New Roman"/>
          <w:sz w:val="24"/>
          <w:szCs w:val="24"/>
        </w:rPr>
        <w:t xml:space="preserve"> είναι σταγόνα στον ωκεανό</w:t>
      </w:r>
      <w:r w:rsidR="0039471D" w:rsidRPr="00240ECB">
        <w:rPr>
          <w:rFonts w:ascii="Times New Roman" w:hAnsi="Times New Roman" w:cs="Times New Roman"/>
          <w:sz w:val="24"/>
          <w:szCs w:val="24"/>
        </w:rPr>
        <w:t xml:space="preserve"> </w:t>
      </w:r>
      <w:r w:rsidR="000B331B" w:rsidRPr="00240ECB">
        <w:rPr>
          <w:rFonts w:ascii="Times New Roman" w:hAnsi="Times New Roman" w:cs="Times New Roman"/>
          <w:sz w:val="24"/>
          <w:szCs w:val="24"/>
        </w:rPr>
        <w:t>μπροστά στις ελλείψεις</w:t>
      </w:r>
      <w:r w:rsidR="0039471D" w:rsidRPr="00240ECB">
        <w:rPr>
          <w:rFonts w:ascii="Times New Roman" w:hAnsi="Times New Roman" w:cs="Times New Roman"/>
          <w:sz w:val="24"/>
          <w:szCs w:val="24"/>
        </w:rPr>
        <w:t xml:space="preserve">, ενώ οι συμβάσεις των εργαζόμενων από τον  ΟΑΕΔ λήγουν σύντομα. </w:t>
      </w:r>
    </w:p>
    <w:p w14:paraId="52AA0C35" w14:textId="7845B6B7" w:rsidR="00C95491" w:rsidRPr="00240ECB" w:rsidRDefault="00EC49BA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0ECB">
        <w:rPr>
          <w:rFonts w:ascii="Times New Roman" w:hAnsi="Times New Roman" w:cs="Times New Roman"/>
          <w:sz w:val="24"/>
          <w:szCs w:val="24"/>
        </w:rPr>
        <w:t xml:space="preserve">Ταυτόχρονα ο Σύλλογος </w:t>
      </w:r>
      <w:r w:rsidR="00F71323" w:rsidRPr="00240ECB">
        <w:rPr>
          <w:rFonts w:ascii="Times New Roman" w:hAnsi="Times New Roman" w:cs="Times New Roman"/>
          <w:sz w:val="24"/>
          <w:szCs w:val="24"/>
        </w:rPr>
        <w:t xml:space="preserve">Εργαζομένων </w:t>
      </w:r>
      <w:r w:rsidRPr="00240ECB">
        <w:rPr>
          <w:rFonts w:ascii="Times New Roman" w:hAnsi="Times New Roman" w:cs="Times New Roman"/>
          <w:sz w:val="24"/>
          <w:szCs w:val="24"/>
        </w:rPr>
        <w:t xml:space="preserve">έχει επισημάνει </w:t>
      </w:r>
      <w:r w:rsidR="00C95491" w:rsidRPr="00240ECB">
        <w:rPr>
          <w:rFonts w:ascii="Times New Roman" w:hAnsi="Times New Roman" w:cs="Times New Roman"/>
          <w:sz w:val="24"/>
          <w:szCs w:val="24"/>
        </w:rPr>
        <w:t xml:space="preserve">επανειλημμένως στη Διοίκηση, </w:t>
      </w:r>
      <w:r w:rsidRPr="008764FB">
        <w:rPr>
          <w:rFonts w:ascii="Times New Roman" w:hAnsi="Times New Roman" w:cs="Times New Roman"/>
          <w:sz w:val="24"/>
          <w:szCs w:val="24"/>
        </w:rPr>
        <w:t>μια σειρά προβλημάτων</w:t>
      </w:r>
      <w:r w:rsidR="00F71323" w:rsidRPr="008764FB">
        <w:rPr>
          <w:rFonts w:ascii="Times New Roman" w:hAnsi="Times New Roman" w:cs="Times New Roman"/>
          <w:sz w:val="24"/>
          <w:szCs w:val="24"/>
        </w:rPr>
        <w:t>,</w:t>
      </w:r>
      <w:r w:rsidRPr="008764FB">
        <w:rPr>
          <w:rFonts w:ascii="Times New Roman" w:hAnsi="Times New Roman" w:cs="Times New Roman"/>
          <w:sz w:val="24"/>
          <w:szCs w:val="24"/>
        </w:rPr>
        <w:t xml:space="preserve"> τα οποία </w:t>
      </w:r>
      <w:r w:rsidR="00C95491" w:rsidRPr="008764FB">
        <w:rPr>
          <w:rFonts w:ascii="Times New Roman" w:hAnsi="Times New Roman" w:cs="Times New Roman"/>
          <w:sz w:val="24"/>
          <w:szCs w:val="24"/>
        </w:rPr>
        <w:t>επιβαρύνουν το προσωπικό και δυσχεραίνουν τη</w:t>
      </w:r>
      <w:r w:rsidR="00240ECB" w:rsidRPr="008764FB">
        <w:rPr>
          <w:rFonts w:ascii="Times New Roman" w:hAnsi="Times New Roman" w:cs="Times New Roman"/>
          <w:sz w:val="24"/>
          <w:szCs w:val="24"/>
        </w:rPr>
        <w:t>ν εργασία του</w:t>
      </w:r>
      <w:r w:rsidR="00C95491" w:rsidRPr="008764FB">
        <w:rPr>
          <w:rFonts w:ascii="Times New Roman" w:hAnsi="Times New Roman" w:cs="Times New Roman"/>
          <w:sz w:val="24"/>
          <w:szCs w:val="24"/>
        </w:rPr>
        <w:t>:</w:t>
      </w:r>
      <w:r w:rsidR="00F71323" w:rsidRPr="008764FB">
        <w:rPr>
          <w:rFonts w:ascii="Times New Roman" w:hAnsi="Times New Roman" w:cs="Times New Roman"/>
          <w:sz w:val="24"/>
          <w:szCs w:val="24"/>
        </w:rPr>
        <w:t xml:space="preserve"> </w:t>
      </w:r>
      <w:r w:rsidR="00F71323" w:rsidRPr="00037991">
        <w:rPr>
          <w:rFonts w:ascii="Times New Roman" w:hAnsi="Times New Roman" w:cs="Times New Roman"/>
          <w:sz w:val="24"/>
          <w:szCs w:val="24"/>
          <w:u w:val="single"/>
        </w:rPr>
        <w:t>ανεπαρκή</w:t>
      </w:r>
      <w:r w:rsidR="00C95491" w:rsidRPr="00037991">
        <w:rPr>
          <w:rFonts w:ascii="Times New Roman" w:hAnsi="Times New Roman" w:cs="Times New Roman"/>
          <w:sz w:val="24"/>
          <w:szCs w:val="24"/>
          <w:u w:val="single"/>
        </w:rPr>
        <w:t>ς</w:t>
      </w:r>
      <w:r w:rsidR="00F71323" w:rsidRPr="00037991">
        <w:rPr>
          <w:rFonts w:ascii="Times New Roman" w:hAnsi="Times New Roman" w:cs="Times New Roman"/>
          <w:sz w:val="24"/>
          <w:szCs w:val="24"/>
          <w:u w:val="single"/>
        </w:rPr>
        <w:t xml:space="preserve"> θέρμανση του κτιρίου, έλλειψη μέσων και υποδομών (καρότσια μεταφοράς, </w:t>
      </w:r>
      <w:r w:rsidR="00C95491" w:rsidRPr="00037991">
        <w:rPr>
          <w:rFonts w:ascii="Times New Roman" w:hAnsi="Times New Roman" w:cs="Times New Roman"/>
          <w:sz w:val="24"/>
          <w:szCs w:val="24"/>
          <w:u w:val="single"/>
        </w:rPr>
        <w:t xml:space="preserve">προληπτική </w:t>
      </w:r>
      <w:r w:rsidR="00F71323" w:rsidRPr="00037991">
        <w:rPr>
          <w:rFonts w:ascii="Times New Roman" w:hAnsi="Times New Roman" w:cs="Times New Roman"/>
          <w:sz w:val="24"/>
          <w:szCs w:val="24"/>
          <w:u w:val="single"/>
        </w:rPr>
        <w:t>συντήρηση του κτιρίου),</w:t>
      </w:r>
      <w:r w:rsidR="00C95491" w:rsidRPr="000379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1323" w:rsidRPr="00037991">
        <w:rPr>
          <w:rFonts w:ascii="Times New Roman" w:hAnsi="Times New Roman" w:cs="Times New Roman"/>
          <w:sz w:val="24"/>
          <w:szCs w:val="24"/>
          <w:u w:val="single"/>
        </w:rPr>
        <w:t xml:space="preserve">έλλειψη αναλωσίμων ανά διαστήματα, αλλότρια καθήκοντα στο νοσηλευτικό προσωπικό, </w:t>
      </w:r>
      <w:r w:rsidR="00C95491" w:rsidRPr="00037991">
        <w:rPr>
          <w:rFonts w:ascii="Times New Roman" w:hAnsi="Times New Roman" w:cs="Times New Roman"/>
          <w:sz w:val="24"/>
          <w:szCs w:val="24"/>
          <w:u w:val="single"/>
        </w:rPr>
        <w:t>προβλήματα ασφάλειας του κτιρίου.</w:t>
      </w:r>
      <w:r w:rsidR="00C95491" w:rsidRPr="00240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1241" w14:textId="52268D02" w:rsidR="00240ECB" w:rsidRDefault="00240ECB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79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Σε όλα τα παραπάνω ήρθε να προστεθεί και η αυθαίρετη περικοπή των επιδομάτων επικίνδυνης και ανθυγιεινής εργασίας καθώς και απομακρυσμένων - παραμεθορίων περιοχών</w:t>
      </w:r>
      <w:r w:rsidRPr="00037991">
        <w:rPr>
          <w:rFonts w:ascii="Times New Roman" w:hAnsi="Times New Roman" w:cs="Times New Roman"/>
          <w:sz w:val="24"/>
          <w:szCs w:val="24"/>
        </w:rPr>
        <w:t>,</w:t>
      </w:r>
      <w:r w:rsidRPr="00240ECB">
        <w:rPr>
          <w:rFonts w:ascii="Times New Roman" w:hAnsi="Times New Roman" w:cs="Times New Roman"/>
          <w:sz w:val="24"/>
          <w:szCs w:val="24"/>
        </w:rPr>
        <w:t xml:space="preserve"> για τους μήνες 9ο, 10ο, 11ο και </w:t>
      </w:r>
      <w:r w:rsidRPr="00240ECB">
        <w:rPr>
          <w:rFonts w:ascii="Times New Roman" w:hAnsi="Times New Roman" w:cs="Times New Roman"/>
          <w:sz w:val="24"/>
          <w:szCs w:val="24"/>
        </w:rPr>
        <w:lastRenderedPageBreak/>
        <w:t>12ο 2022</w:t>
      </w:r>
      <w:r w:rsidR="00E033AD">
        <w:rPr>
          <w:rFonts w:ascii="Times New Roman" w:hAnsi="Times New Roman" w:cs="Times New Roman"/>
          <w:sz w:val="24"/>
          <w:szCs w:val="24"/>
        </w:rPr>
        <w:t xml:space="preserve"> και συνεχίζεται…</w:t>
      </w:r>
      <w:r w:rsidRPr="00240ECB">
        <w:rPr>
          <w:rFonts w:ascii="Times New Roman" w:hAnsi="Times New Roman" w:cs="Times New Roman"/>
          <w:sz w:val="24"/>
          <w:szCs w:val="24"/>
        </w:rPr>
        <w:t>, σε υπαλλήλους με αναρρωτικ</w:t>
      </w:r>
      <w:r>
        <w:rPr>
          <w:rFonts w:ascii="Times New Roman" w:hAnsi="Times New Roman" w:cs="Times New Roman"/>
          <w:sz w:val="24"/>
          <w:szCs w:val="24"/>
        </w:rPr>
        <w:t>ές</w:t>
      </w:r>
      <w:r w:rsidRPr="00240ECB">
        <w:rPr>
          <w:rFonts w:ascii="Times New Roman" w:hAnsi="Times New Roman" w:cs="Times New Roman"/>
          <w:sz w:val="24"/>
          <w:szCs w:val="24"/>
        </w:rPr>
        <w:t xml:space="preserve"> άδει</w:t>
      </w:r>
      <w:r>
        <w:rPr>
          <w:rFonts w:ascii="Times New Roman" w:hAnsi="Times New Roman" w:cs="Times New Roman"/>
          <w:sz w:val="24"/>
          <w:szCs w:val="24"/>
        </w:rPr>
        <w:t xml:space="preserve">ες </w:t>
      </w:r>
      <w:r w:rsidRPr="00240ECB">
        <w:rPr>
          <w:rFonts w:ascii="Times New Roman" w:hAnsi="Times New Roman" w:cs="Times New Roman"/>
          <w:sz w:val="24"/>
          <w:szCs w:val="24"/>
        </w:rPr>
        <w:t>χορηγούμεν</w:t>
      </w:r>
      <w:r>
        <w:rPr>
          <w:rFonts w:ascii="Times New Roman" w:hAnsi="Times New Roman" w:cs="Times New Roman"/>
          <w:sz w:val="24"/>
          <w:szCs w:val="24"/>
        </w:rPr>
        <w:t>ες</w:t>
      </w:r>
      <w:r w:rsidRPr="00240ECB">
        <w:rPr>
          <w:rFonts w:ascii="Times New Roman" w:hAnsi="Times New Roman" w:cs="Times New Roman"/>
          <w:sz w:val="24"/>
          <w:szCs w:val="24"/>
        </w:rPr>
        <w:t xml:space="preserve"> από Δημόσιο Νοσοκομείο, οι οποίες </w:t>
      </w:r>
      <w:r w:rsidR="00E033AD">
        <w:rPr>
          <w:rFonts w:ascii="Times New Roman" w:hAnsi="Times New Roman" w:cs="Times New Roman"/>
          <w:sz w:val="24"/>
          <w:szCs w:val="24"/>
        </w:rPr>
        <w:t>είναι</w:t>
      </w:r>
      <w:r w:rsidRPr="00240ECB">
        <w:rPr>
          <w:rFonts w:ascii="Times New Roman" w:hAnsi="Times New Roman" w:cs="Times New Roman"/>
          <w:sz w:val="24"/>
          <w:szCs w:val="24"/>
        </w:rPr>
        <w:t xml:space="preserve"> μέσα στο χρονικό όριο που προβλέπει ο Υπαλληλικός Κώδικας</w:t>
      </w:r>
      <w:r>
        <w:rPr>
          <w:rFonts w:ascii="Times New Roman" w:hAnsi="Times New Roman" w:cs="Times New Roman"/>
          <w:sz w:val="24"/>
          <w:szCs w:val="24"/>
        </w:rPr>
        <w:t xml:space="preserve">!!! </w:t>
      </w:r>
    </w:p>
    <w:p w14:paraId="59CFCC0D" w14:textId="2A98BDF0" w:rsidR="00D25464" w:rsidRDefault="00E033AD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  <w:r w:rsidRPr="00E033AD">
        <w:rPr>
          <w:rFonts w:ascii="Times New Roman" w:hAnsi="Times New Roman" w:cs="Times New Roman"/>
          <w:sz w:val="24"/>
          <w:szCs w:val="24"/>
        </w:rPr>
        <w:t>ι εργαζόμενοι με ειδικότητες που εντάσσονται στις κατηγορίες καταβολής του επιδόματος επικίνδυνης και ανθυγιεινής,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3AD">
        <w:rPr>
          <w:rFonts w:ascii="Times New Roman" w:hAnsi="Times New Roman" w:cs="Times New Roman"/>
          <w:sz w:val="24"/>
          <w:szCs w:val="24"/>
        </w:rPr>
        <w:t xml:space="preserve">νοσούν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E033AD">
        <w:rPr>
          <w:rFonts w:ascii="Times New Roman" w:hAnsi="Times New Roman" w:cs="Times New Roman"/>
          <w:sz w:val="24"/>
          <w:szCs w:val="24"/>
        </w:rPr>
        <w:t>λόγω της ίδιας της φύσης της εργασίας τους και της μακροχρόνιας έκθεσης στους επιβαρυντικούς για την υγεία τους παράγοντες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651AE6" w14:textId="517F8ABB" w:rsidR="00E033AD" w:rsidRPr="00037991" w:rsidRDefault="00E033AD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7991">
        <w:rPr>
          <w:rFonts w:ascii="Times New Roman" w:hAnsi="Times New Roman" w:cs="Times New Roman"/>
          <w:sz w:val="24"/>
          <w:szCs w:val="24"/>
          <w:u w:val="single"/>
        </w:rPr>
        <w:t xml:space="preserve"> Επομένως είναι αδιανόητο </w:t>
      </w:r>
      <w:r w:rsidR="00D25464" w:rsidRPr="00037991">
        <w:rPr>
          <w:rFonts w:ascii="Times New Roman" w:hAnsi="Times New Roman" w:cs="Times New Roman"/>
          <w:sz w:val="24"/>
          <w:szCs w:val="24"/>
          <w:u w:val="single"/>
        </w:rPr>
        <w:t xml:space="preserve">και απαράδεκτο, </w:t>
      </w:r>
      <w:r w:rsidRPr="00037991">
        <w:rPr>
          <w:rFonts w:ascii="Times New Roman" w:hAnsi="Times New Roman" w:cs="Times New Roman"/>
          <w:sz w:val="24"/>
          <w:szCs w:val="24"/>
          <w:u w:val="single"/>
        </w:rPr>
        <w:t xml:space="preserve">να περικόπτονται τα επιδόματα </w:t>
      </w:r>
      <w:r w:rsidR="00D25464" w:rsidRPr="00037991">
        <w:rPr>
          <w:rFonts w:ascii="Times New Roman" w:hAnsi="Times New Roman" w:cs="Times New Roman"/>
          <w:sz w:val="24"/>
          <w:szCs w:val="24"/>
          <w:u w:val="single"/>
        </w:rPr>
        <w:t xml:space="preserve">των συναδέλφων </w:t>
      </w:r>
      <w:r w:rsidRPr="00037991">
        <w:rPr>
          <w:rFonts w:ascii="Times New Roman" w:hAnsi="Times New Roman" w:cs="Times New Roman"/>
          <w:sz w:val="24"/>
          <w:szCs w:val="24"/>
          <w:u w:val="single"/>
        </w:rPr>
        <w:t>όταν ασθενούν</w:t>
      </w:r>
      <w:r w:rsidR="00D25464" w:rsidRPr="00037991">
        <w:rPr>
          <w:rFonts w:ascii="Times New Roman" w:hAnsi="Times New Roman" w:cs="Times New Roman"/>
          <w:sz w:val="24"/>
          <w:szCs w:val="24"/>
          <w:u w:val="single"/>
        </w:rPr>
        <w:t>, τη στιγμή που το νομοθετικό πλαίσιο είναι ξεκάθαρο,  και μάλιστα κάτω από τις πραγματικές ανάγκες των εργαζομένων.</w:t>
      </w:r>
    </w:p>
    <w:p w14:paraId="1AD4945A" w14:textId="75981444" w:rsidR="00924DAD" w:rsidRPr="00037991" w:rsidRDefault="00924DAD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Όλα τα παραπάνω προστίθενται </w:t>
      </w:r>
      <w:r w:rsidR="00EC49BA" w:rsidRPr="0003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στα καθημερινά προβλήματα επιβίωσης, στο άγχος του παιδιού που είναι άνεργο, του μισθού που δεν φτάνει, </w:t>
      </w:r>
      <w:r w:rsidRPr="0003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στην καθημερινή αγωνία να ανταπεξέλθουμε στα έξοδα των οικογενειών μας, στην ακρίβεια, τη θέρμανση</w:t>
      </w:r>
      <w:r w:rsidR="00EC49BA" w:rsidRPr="0003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τους φορτωμένους λογαριασμούς. </w:t>
      </w:r>
    </w:p>
    <w:p w14:paraId="3CDC0E66" w14:textId="26547AC5" w:rsidR="00924DAD" w:rsidRDefault="00924DAD" w:rsidP="003866F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47795678" w14:textId="42D52032" w:rsidR="003866F7" w:rsidRPr="008764FB" w:rsidRDefault="008764FB" w:rsidP="008764FB">
      <w:pPr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764F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3866F7" w:rsidRPr="008764FB">
        <w:rPr>
          <w:rFonts w:ascii="Times New Roman" w:hAnsi="Times New Roman" w:cs="Times New Roman"/>
          <w:b/>
          <w:sz w:val="32"/>
          <w:szCs w:val="32"/>
          <w:u w:val="single"/>
        </w:rPr>
        <w:t>Απαιτούμε</w:t>
      </w:r>
      <w:r w:rsidR="003866F7" w:rsidRPr="008764FB">
        <w:rPr>
          <w:rFonts w:ascii="Times New Roman" w:hAnsi="Times New Roman" w:cs="Times New Roman"/>
          <w:b/>
          <w:sz w:val="32"/>
          <w:szCs w:val="32"/>
        </w:rPr>
        <w:t>:</w:t>
      </w:r>
    </w:p>
    <w:p w14:paraId="064590BA" w14:textId="035DC029" w:rsidR="00D25464" w:rsidRPr="00D25464" w:rsidRDefault="00D25464" w:rsidP="00D254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Προσλήψεις μόνιμου προσωπικού από τον ΑΣΕΠ, άμεσα, χωρίς καθυστερήσεις,  ώστε να καλυφθούν τα δεκάδες οργανικά κενά.  </w:t>
      </w:r>
    </w:p>
    <w:p w14:paraId="14F711F0" w14:textId="69BBA3C6" w:rsidR="003866F7" w:rsidRDefault="003866F7" w:rsidP="003866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Γενναία</w:t>
      </w:r>
      <w:r w:rsidR="00D25464">
        <w:rPr>
          <w:rFonts w:ascii="Times New Roman" w:hAnsi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 xml:space="preserve">παράταση και μονιμοποίηση όλων των </w:t>
      </w:r>
      <w:r w:rsidR="00037991">
        <w:rPr>
          <w:rFonts w:ascii="Times New Roman" w:hAnsi="Times New Roman"/>
          <w:sz w:val="24"/>
          <w:szCs w:val="24"/>
          <w:lang w:bidi="he-IL"/>
        </w:rPr>
        <w:t xml:space="preserve">συμβασιούχων </w:t>
      </w:r>
      <w:r>
        <w:rPr>
          <w:rFonts w:ascii="Times New Roman" w:hAnsi="Times New Roman"/>
          <w:sz w:val="24"/>
          <w:szCs w:val="24"/>
          <w:lang w:bidi="he-IL"/>
        </w:rPr>
        <w:t xml:space="preserve">υπαλλήλων. </w:t>
      </w:r>
    </w:p>
    <w:p w14:paraId="30B95547" w14:textId="37ECF7AD" w:rsidR="00D25464" w:rsidRDefault="00D25464" w:rsidP="003866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Μέτρα για την εύρυθμη λειτουργία του Θεραπευτηρίου! Επαρκή θέρμανση, ασφάλεια, μέσα και υποδομές!</w:t>
      </w:r>
    </w:p>
    <w:p w14:paraId="2C245BC7" w14:textId="2B9D5B39" w:rsidR="00D25464" w:rsidRDefault="00D25464" w:rsidP="0071072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D25464">
        <w:rPr>
          <w:rFonts w:ascii="Times New Roman" w:hAnsi="Times New Roman"/>
          <w:sz w:val="24"/>
          <w:szCs w:val="24"/>
          <w:lang w:bidi="he-IL"/>
        </w:rPr>
        <w:t>Αναδρομική καταβολή των</w:t>
      </w:r>
      <w:r w:rsidR="008764FB">
        <w:rPr>
          <w:rFonts w:ascii="Times New Roman" w:hAnsi="Times New Roman"/>
          <w:sz w:val="24"/>
          <w:szCs w:val="24"/>
          <w:lang w:bidi="he-IL"/>
        </w:rPr>
        <w:t xml:space="preserve"> αυθαίρετα </w:t>
      </w:r>
      <w:r w:rsidRPr="00D25464">
        <w:rPr>
          <w:rFonts w:ascii="Times New Roman" w:hAnsi="Times New Roman"/>
          <w:sz w:val="24"/>
          <w:szCs w:val="24"/>
          <w:lang w:bidi="he-IL"/>
        </w:rPr>
        <w:t xml:space="preserve"> κομμένων επιδομάτων </w:t>
      </w:r>
      <w:r w:rsidRPr="00240ECB">
        <w:rPr>
          <w:rFonts w:ascii="Times New Roman" w:hAnsi="Times New Roman" w:cs="Times New Roman"/>
          <w:color w:val="000000"/>
          <w:sz w:val="24"/>
          <w:szCs w:val="24"/>
        </w:rPr>
        <w:t xml:space="preserve">επικίνδυνης και </w:t>
      </w:r>
      <w:r w:rsidRPr="00240ECB">
        <w:rPr>
          <w:rFonts w:ascii="Times New Roman" w:hAnsi="Times New Roman" w:cs="Times New Roman"/>
          <w:sz w:val="24"/>
          <w:szCs w:val="24"/>
        </w:rPr>
        <w:t>ανθυγιεινής εργασίας καθώς και απομακρυσμένων - παραμεθορίων περιοχών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27C7C37" w14:textId="70EF6C8D" w:rsidR="003866F7" w:rsidRPr="00D25464" w:rsidRDefault="003866F7" w:rsidP="0071072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D25464">
        <w:rPr>
          <w:rFonts w:ascii="Times New Roman" w:hAnsi="Times New Roman"/>
          <w:sz w:val="24"/>
          <w:szCs w:val="24"/>
          <w:lang w:bidi="he-IL"/>
        </w:rPr>
        <w:t>Αυξήσεις μισθών και συντάξεων πάνω από τον πληθωρισμό. Επιστροφή 13</w:t>
      </w:r>
      <w:r w:rsidRPr="00D25464">
        <w:rPr>
          <w:rFonts w:ascii="Times New Roman" w:hAnsi="Times New Roman"/>
          <w:sz w:val="24"/>
          <w:szCs w:val="24"/>
          <w:vertAlign w:val="superscript"/>
          <w:lang w:bidi="he-IL"/>
        </w:rPr>
        <w:t>ου</w:t>
      </w:r>
      <w:r w:rsidRPr="00D25464">
        <w:rPr>
          <w:rFonts w:ascii="Times New Roman" w:hAnsi="Times New Roman"/>
          <w:sz w:val="24"/>
          <w:szCs w:val="24"/>
          <w:lang w:bidi="he-IL"/>
        </w:rPr>
        <w:t>-14</w:t>
      </w:r>
      <w:r w:rsidRPr="00D25464">
        <w:rPr>
          <w:rFonts w:ascii="Times New Roman" w:hAnsi="Times New Roman"/>
          <w:sz w:val="24"/>
          <w:szCs w:val="24"/>
          <w:vertAlign w:val="superscript"/>
          <w:lang w:bidi="he-IL"/>
        </w:rPr>
        <w:t>ου</w:t>
      </w:r>
      <w:r w:rsidRPr="00D25464">
        <w:rPr>
          <w:rFonts w:ascii="Times New Roman" w:hAnsi="Times New Roman"/>
          <w:sz w:val="24"/>
          <w:szCs w:val="24"/>
          <w:lang w:bidi="he-IL"/>
        </w:rPr>
        <w:t xml:space="preserve"> μισθού. </w:t>
      </w:r>
    </w:p>
    <w:p w14:paraId="3CB610B7" w14:textId="7734D264" w:rsidR="003866F7" w:rsidRDefault="003866F7" w:rsidP="003866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Ένταξη στα  </w:t>
      </w:r>
      <w:proofErr w:type="spellStart"/>
      <w:r>
        <w:rPr>
          <w:rFonts w:ascii="Times New Roman" w:hAnsi="Times New Roman"/>
          <w:sz w:val="24"/>
          <w:szCs w:val="24"/>
          <w:lang w:bidi="he-IL"/>
        </w:rPr>
        <w:t>Βαρέα</w:t>
      </w:r>
      <w:proofErr w:type="spellEnd"/>
      <w:r>
        <w:rPr>
          <w:rFonts w:ascii="Times New Roman" w:hAnsi="Times New Roman"/>
          <w:sz w:val="24"/>
          <w:szCs w:val="24"/>
          <w:lang w:bidi="he-IL"/>
        </w:rPr>
        <w:t xml:space="preserve"> – Ανθυγιεινά.</w:t>
      </w:r>
    </w:p>
    <w:p w14:paraId="4078354C" w14:textId="579074CC" w:rsidR="008764FB" w:rsidRDefault="008764FB" w:rsidP="008764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</w:p>
    <w:p w14:paraId="05A0E54D" w14:textId="77777777" w:rsidR="00037991" w:rsidRDefault="00037991" w:rsidP="0003799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\</w:t>
      </w:r>
    </w:p>
    <w:p w14:paraId="5BDDA29B" w14:textId="1A107D3A" w:rsidR="008764FB" w:rsidRDefault="00037991" w:rsidP="0003799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Καρπενήσι, 18/12/2022</w:t>
      </w:r>
    </w:p>
    <w:p w14:paraId="2D4D8E41" w14:textId="135726F0" w:rsidR="00037991" w:rsidRDefault="00037991" w:rsidP="0003799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bidi="he-IL"/>
        </w:rPr>
      </w:pPr>
    </w:p>
    <w:p w14:paraId="117D7811" w14:textId="77777777" w:rsidR="00037991" w:rsidRPr="008764FB" w:rsidRDefault="00037991" w:rsidP="0003799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bidi="he-IL"/>
        </w:rPr>
      </w:pPr>
    </w:p>
    <w:p w14:paraId="5BF764DF" w14:textId="77777777" w:rsidR="008764FB" w:rsidRPr="008764FB" w:rsidRDefault="008764FB" w:rsidP="008764FB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FB">
        <w:rPr>
          <w:rFonts w:ascii="Times New Roman" w:hAnsi="Times New Roman" w:cs="Times New Roman"/>
          <w:b/>
          <w:sz w:val="24"/>
          <w:szCs w:val="24"/>
        </w:rPr>
        <w:t>Το Δ.Σ του Συλλόγου Εργαζομένων</w:t>
      </w:r>
    </w:p>
    <w:p w14:paraId="3CE5B82C" w14:textId="77777777" w:rsidR="008764FB" w:rsidRPr="008764FB" w:rsidRDefault="008764FB" w:rsidP="008764FB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FB">
        <w:rPr>
          <w:rFonts w:ascii="Times New Roman" w:hAnsi="Times New Roman" w:cs="Times New Roman"/>
          <w:b/>
          <w:sz w:val="24"/>
          <w:szCs w:val="24"/>
        </w:rPr>
        <w:t>Θ.Χ.Π.Ε</w:t>
      </w:r>
    </w:p>
    <w:p w14:paraId="53D73ECF" w14:textId="77777777" w:rsidR="008764FB" w:rsidRPr="008764FB" w:rsidRDefault="008764FB" w:rsidP="008764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6857" w14:textId="77777777" w:rsidR="008764FB" w:rsidRPr="008764FB" w:rsidRDefault="008764FB" w:rsidP="008764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4FB">
        <w:rPr>
          <w:rFonts w:ascii="Times New Roman" w:hAnsi="Times New Roman" w:cs="Times New Roman"/>
          <w:sz w:val="24"/>
          <w:szCs w:val="24"/>
        </w:rPr>
        <w:t xml:space="preserve">   </w:t>
      </w:r>
      <w:r w:rsidRPr="008764FB">
        <w:rPr>
          <w:rFonts w:ascii="Times New Roman" w:hAnsi="Times New Roman" w:cs="Times New Roman"/>
        </w:rPr>
        <w:t>Η Πρόεδρος               Η Γραμματέας              Ο Α΄ Αντιπρόεδρος         Ο Β΄ Αντιπρόεδρος             Η Ταμίας</w:t>
      </w:r>
    </w:p>
    <w:p w14:paraId="7C5C7C9C" w14:textId="77777777" w:rsidR="008764FB" w:rsidRPr="008764FB" w:rsidRDefault="008764FB" w:rsidP="008764F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2576EB" w14:textId="2B4747DB" w:rsidR="008764FB" w:rsidRPr="008764FB" w:rsidRDefault="008764FB" w:rsidP="008764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4FB">
        <w:rPr>
          <w:rFonts w:ascii="Times New Roman" w:hAnsi="Times New Roman" w:cs="Times New Roman"/>
        </w:rPr>
        <w:t xml:space="preserve">Αθανασιάδου </w:t>
      </w:r>
      <w:r w:rsidR="00A2758F">
        <w:rPr>
          <w:rFonts w:ascii="Times New Roman" w:hAnsi="Times New Roman" w:cs="Times New Roman"/>
        </w:rPr>
        <w:t xml:space="preserve">Ελένη       Σκούρα Δήμητρα  </w:t>
      </w:r>
      <w:r w:rsidRPr="008764FB">
        <w:rPr>
          <w:rFonts w:ascii="Times New Roman" w:hAnsi="Times New Roman" w:cs="Times New Roman"/>
        </w:rPr>
        <w:t xml:space="preserve">   </w:t>
      </w:r>
      <w:proofErr w:type="spellStart"/>
      <w:r w:rsidRPr="008764FB">
        <w:rPr>
          <w:rFonts w:ascii="Times New Roman" w:hAnsi="Times New Roman" w:cs="Times New Roman"/>
        </w:rPr>
        <w:t>Παπαδονίκος</w:t>
      </w:r>
      <w:proofErr w:type="spellEnd"/>
      <w:r w:rsidRPr="008764FB">
        <w:rPr>
          <w:rFonts w:ascii="Times New Roman" w:hAnsi="Times New Roman" w:cs="Times New Roman"/>
        </w:rPr>
        <w:t xml:space="preserve"> Κων/νος    </w:t>
      </w:r>
      <w:proofErr w:type="spellStart"/>
      <w:r w:rsidRPr="008764FB">
        <w:rPr>
          <w:rFonts w:ascii="Times New Roman" w:hAnsi="Times New Roman" w:cs="Times New Roman"/>
        </w:rPr>
        <w:t>Μπουμπουρής</w:t>
      </w:r>
      <w:proofErr w:type="spellEnd"/>
      <w:r w:rsidRPr="008764FB">
        <w:rPr>
          <w:rFonts w:ascii="Times New Roman" w:hAnsi="Times New Roman" w:cs="Times New Roman"/>
        </w:rPr>
        <w:t xml:space="preserve"> Ανδρέας      Καραγιάννη Ιωάννα</w:t>
      </w:r>
    </w:p>
    <w:p w14:paraId="47DBF29E" w14:textId="68A33AC6" w:rsidR="008764FB" w:rsidRDefault="008764FB" w:rsidP="008764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</w:p>
    <w:p w14:paraId="70A4A402" w14:textId="77777777" w:rsidR="008764FB" w:rsidRPr="008764FB" w:rsidRDefault="008764FB" w:rsidP="008764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he-IL"/>
        </w:rPr>
      </w:pPr>
    </w:p>
    <w:sectPr w:rsidR="008764FB" w:rsidRPr="008764FB" w:rsidSect="008764FB">
      <w:pgSz w:w="11906" w:h="16838"/>
      <w:pgMar w:top="851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7E22"/>
    <w:multiLevelType w:val="hybridMultilevel"/>
    <w:tmpl w:val="49B8A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7C6A"/>
    <w:multiLevelType w:val="hybridMultilevel"/>
    <w:tmpl w:val="31B68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CE"/>
    <w:rsid w:val="00037991"/>
    <w:rsid w:val="000B331B"/>
    <w:rsid w:val="001B1667"/>
    <w:rsid w:val="00240ECB"/>
    <w:rsid w:val="003866F7"/>
    <w:rsid w:val="0039471D"/>
    <w:rsid w:val="00494F37"/>
    <w:rsid w:val="006222DE"/>
    <w:rsid w:val="008764FB"/>
    <w:rsid w:val="00924DAD"/>
    <w:rsid w:val="009A5B29"/>
    <w:rsid w:val="00A2758F"/>
    <w:rsid w:val="00C437CE"/>
    <w:rsid w:val="00C95491"/>
    <w:rsid w:val="00CA7932"/>
    <w:rsid w:val="00D157A2"/>
    <w:rsid w:val="00D25464"/>
    <w:rsid w:val="00D73BA0"/>
    <w:rsid w:val="00E033AD"/>
    <w:rsid w:val="00E656EE"/>
    <w:rsid w:val="00EB602E"/>
    <w:rsid w:val="00EC49BA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7B99"/>
  <w15:chartTrackingRefBased/>
  <w15:docId w15:val="{EEBB3958-8C33-4BD8-93B5-5FE0B6EB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F7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876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F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876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ΑΘΑΝΑΣΙΑΔΟΥ ΕΛΕΝΗ</dc:creator>
  <cp:keywords/>
  <dc:description/>
  <cp:lastModifiedBy>POEDIN</cp:lastModifiedBy>
  <cp:revision>2</cp:revision>
  <dcterms:created xsi:type="dcterms:W3CDTF">2023-01-13T11:13:00Z</dcterms:created>
  <dcterms:modified xsi:type="dcterms:W3CDTF">2023-01-13T11:13:00Z</dcterms:modified>
</cp:coreProperties>
</file>