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92219" w:rsidRDefault="00DE6DBE" w:rsidP="005F6E03">
      <w:pPr>
        <w:spacing w:line="360" w:lineRule="auto"/>
        <w:jc w:val="right"/>
      </w:pPr>
      <w:r w:rsidRPr="00092219">
        <w:t xml:space="preserve">ΑΘΗΝΑ </w:t>
      </w:r>
      <w:r w:rsidR="001F4CBF">
        <w:t>13</w:t>
      </w:r>
      <w:r w:rsidR="00FB71E7">
        <w:t>/</w:t>
      </w:r>
      <w:r w:rsidR="00B43721">
        <w:t>4</w:t>
      </w:r>
      <w:r w:rsidR="00FB71E7">
        <w:t>/2021</w:t>
      </w:r>
    </w:p>
    <w:p w:rsidR="00372A61" w:rsidRPr="00092219" w:rsidRDefault="00DE6DBE" w:rsidP="005F6E03">
      <w:pPr>
        <w:spacing w:line="360" w:lineRule="auto"/>
        <w:jc w:val="right"/>
      </w:pPr>
      <w:r w:rsidRPr="00092219">
        <w:t>ΑΡ. ΠΡΩΤ.</w:t>
      </w:r>
      <w:r w:rsidR="000602ED" w:rsidRPr="00092219">
        <w:t>:</w:t>
      </w:r>
      <w:r w:rsidR="001F4CBF">
        <w:t xml:space="preserve"> 4356</w:t>
      </w:r>
      <w:r w:rsidR="00DD1C89" w:rsidRPr="00092219">
        <w:t xml:space="preserve"> </w:t>
      </w:r>
    </w:p>
    <w:p w:rsidR="00AE1867" w:rsidRPr="00092219" w:rsidRDefault="00AE1867" w:rsidP="00DD2199">
      <w:pPr>
        <w:spacing w:line="360" w:lineRule="auto"/>
        <w:ind w:firstLine="720"/>
        <w:jc w:val="center"/>
        <w:rPr>
          <w:b/>
        </w:rPr>
      </w:pPr>
    </w:p>
    <w:p w:rsidR="00961D1C" w:rsidRDefault="00B43721" w:rsidP="00B43721">
      <w:pPr>
        <w:spacing w:line="360" w:lineRule="auto"/>
        <w:ind w:firstLine="720"/>
        <w:jc w:val="both"/>
        <w:rPr>
          <w:b/>
        </w:rPr>
      </w:pPr>
      <w:r>
        <w:rPr>
          <w:b/>
        </w:rPr>
        <w:t>ΠΡΟΣ: ΠΡΟΕΔΡΟ ΤΗΣ ΒΟΥΛΗΣ ΤΩΝ ΕΛΛΗΝΩΝ</w:t>
      </w:r>
    </w:p>
    <w:p w:rsidR="001F4CBF" w:rsidRDefault="001F4CBF" w:rsidP="00B43721">
      <w:pPr>
        <w:spacing w:line="360" w:lineRule="auto"/>
        <w:ind w:firstLine="720"/>
        <w:jc w:val="both"/>
        <w:rPr>
          <w:b/>
        </w:rPr>
      </w:pPr>
      <w:r>
        <w:rPr>
          <w:b/>
        </w:rPr>
        <w:tab/>
      </w:r>
      <w:proofErr w:type="spellStart"/>
      <w:r>
        <w:rPr>
          <w:b/>
        </w:rPr>
        <w:t>Κο</w:t>
      </w:r>
      <w:proofErr w:type="spellEnd"/>
      <w:r>
        <w:rPr>
          <w:b/>
        </w:rPr>
        <w:t xml:space="preserve"> ΚΩΝΣΤΑΝΤΙΝΟ ΤΑΣΟΥΛΑ</w:t>
      </w:r>
    </w:p>
    <w:p w:rsidR="001F4CBF" w:rsidRDefault="001F4CBF" w:rsidP="00B43721">
      <w:pPr>
        <w:spacing w:line="360" w:lineRule="auto"/>
        <w:ind w:firstLine="720"/>
        <w:jc w:val="both"/>
        <w:rPr>
          <w:b/>
        </w:rPr>
      </w:pPr>
    </w:p>
    <w:p w:rsidR="00B43721" w:rsidRPr="00961D1C" w:rsidRDefault="00B43721" w:rsidP="00B43721">
      <w:pPr>
        <w:spacing w:line="360" w:lineRule="auto"/>
        <w:ind w:firstLine="720"/>
        <w:jc w:val="both"/>
        <w:rPr>
          <w:b/>
        </w:rPr>
      </w:pPr>
      <w:r>
        <w:rPr>
          <w:b/>
        </w:rPr>
        <w:t xml:space="preserve">ΚΟΙΝ.: </w:t>
      </w:r>
      <w:r w:rsidR="00066319">
        <w:rPr>
          <w:b/>
        </w:rPr>
        <w:t>ΚΟΙΝΟΒΟΥΛΕΥΤΙΚΟΙ ΕΚΠΡΟΣΩΠΟΙ ΚΟΜΜΑΤΩΝ</w:t>
      </w:r>
    </w:p>
    <w:p w:rsidR="00961D1C" w:rsidRDefault="00961D1C" w:rsidP="00961D1C">
      <w:pPr>
        <w:spacing w:line="360" w:lineRule="auto"/>
        <w:ind w:firstLine="720"/>
        <w:jc w:val="both"/>
      </w:pPr>
    </w:p>
    <w:p w:rsidR="00B43721" w:rsidRDefault="00B43721" w:rsidP="00961D1C">
      <w:pPr>
        <w:spacing w:line="360" w:lineRule="auto"/>
        <w:ind w:firstLine="720"/>
        <w:jc w:val="both"/>
      </w:pPr>
      <w:r>
        <w:t>Κύριε Πρόεδρε,</w:t>
      </w:r>
    </w:p>
    <w:p w:rsidR="00B43721" w:rsidRDefault="00B43721" w:rsidP="00961D1C">
      <w:pPr>
        <w:spacing w:line="360" w:lineRule="auto"/>
        <w:ind w:firstLine="720"/>
        <w:jc w:val="both"/>
      </w:pPr>
      <w:r>
        <w:t>Κύριοι Κοινοβουλευτικοί Εκπρόσωποι των Κομμάτων της Βουλής</w:t>
      </w:r>
    </w:p>
    <w:p w:rsidR="00961D1C" w:rsidRDefault="00961D1C" w:rsidP="00961D1C">
      <w:pPr>
        <w:spacing w:line="360" w:lineRule="auto"/>
        <w:ind w:firstLine="720"/>
        <w:jc w:val="both"/>
      </w:pPr>
      <w:r>
        <w:t xml:space="preserve">Η ΒΟΥΛΗ ΤΩΝ ΕΛΛΗΝΩΝ  με ετήσιο  πρόγραμμα που υπεγράφη </w:t>
      </w:r>
      <w:r w:rsidR="00066319">
        <w:t>πριν λίγες ημέρες</w:t>
      </w:r>
      <w:r>
        <w:t xml:space="preserve"> ενισχύει με 728.000 ευρώ 72 παιδιά  στελεχών των ενόπλων δυνάμεων και των σωμάτων ασφαλείας που έχασαν τη ζωή τους στο καθήκον.</w:t>
      </w:r>
    </w:p>
    <w:p w:rsidR="00961D1C" w:rsidRDefault="00961D1C" w:rsidP="00961D1C">
      <w:pPr>
        <w:spacing w:line="360" w:lineRule="auto"/>
        <w:ind w:firstLine="720"/>
        <w:jc w:val="both"/>
      </w:pPr>
      <w:r>
        <w:t xml:space="preserve">Η ετήσια  οικονομική ενίσχυση έχει καθορισθεί στις  10.000 ευρώ για ένα παιδί, στις 18.000 για δύο  παιδιά και 25.000 ευρώ για τρία παιδιά. Την οικονομική ενίσχυση θα λαμβάνουν  τα παιδιά των θανόντων στρατιωτικών και αστυνομικών έως την ενηλικίωση και μετά εφ όσον σπουδάζουν. </w:t>
      </w:r>
    </w:p>
    <w:p w:rsidR="00961D1C" w:rsidRDefault="001F4CBF" w:rsidP="00961D1C">
      <w:pPr>
        <w:spacing w:line="360" w:lineRule="auto"/>
        <w:ind w:firstLine="720"/>
        <w:jc w:val="both"/>
      </w:pPr>
      <w:r>
        <w:t>Θεωρούμε ότι η Βουλή των Ελλήνων και η πολιτεία θα πρέπει να εντάξουν σε ανάλογο πρόγραμμα και τ</w:t>
      </w:r>
      <w:r w:rsidR="00961D1C">
        <w:t>α παιδιά των 25 συναδέλφων που</w:t>
      </w:r>
      <w:r>
        <w:t xml:space="preserve"> έχασαν τη ζωή τους στο καθήκον από </w:t>
      </w:r>
      <w:proofErr w:type="spellStart"/>
      <w:r>
        <w:t>κορωνοϊό</w:t>
      </w:r>
      <w:proofErr w:type="spellEnd"/>
      <w:r>
        <w:t>,</w:t>
      </w:r>
      <w:r w:rsidR="00961D1C">
        <w:t xml:space="preserve">  ευρισκόμενοι στη</w:t>
      </w:r>
      <w:r>
        <w:t>ν</w:t>
      </w:r>
      <w:r w:rsidR="00961D1C">
        <w:t xml:space="preserve"> πρώτη γραμμή του</w:t>
      </w:r>
      <w:r>
        <w:t xml:space="preserve"> υγειονομικού πολέμου.</w:t>
      </w:r>
      <w:r w:rsidR="00961D1C">
        <w:t xml:space="preserve"> </w:t>
      </w:r>
      <w:r>
        <w:t>Νομίζουμε ότι δεν πρέπει να υπάρχουν  διακρίσεις σε όσους δίνουν τη ζωή τους στο καθήκον.</w:t>
      </w:r>
      <w:r w:rsidR="00961D1C">
        <w:t xml:space="preserve"> Οι οικογένειες των  συναδέλφων  ζούσαν από το μισθό τους. Τα παιδιά τους είναι σε απόγνωση. Ούτε  ως εργατικό ατύχημα δεν αναγνωρίζεται ο θάνατος των συναδέλφων.</w:t>
      </w:r>
    </w:p>
    <w:p w:rsidR="009F3533" w:rsidRDefault="001F4CBF" w:rsidP="001F4CBF">
      <w:pPr>
        <w:spacing w:line="360" w:lineRule="auto"/>
        <w:ind w:firstLine="720"/>
        <w:jc w:val="both"/>
      </w:pPr>
      <w:r>
        <w:t>Αναμένουμε τις ενέργειες της Βουλής των Ελλήνων προς αυτή της κατεύθυνση.</w:t>
      </w:r>
    </w:p>
    <w:p w:rsidR="001F4CBF" w:rsidRPr="00092219" w:rsidRDefault="001F4CBF" w:rsidP="001F4CBF">
      <w:pPr>
        <w:spacing w:line="360" w:lineRule="auto"/>
        <w:ind w:firstLine="720"/>
        <w:jc w:val="both"/>
      </w:pPr>
    </w:p>
    <w:p w:rsidR="00C20F2E" w:rsidRPr="00092219" w:rsidRDefault="002525E8" w:rsidP="001F4CBF">
      <w:pPr>
        <w:spacing w:line="360" w:lineRule="auto"/>
        <w:ind w:firstLine="720"/>
        <w:jc w:val="center"/>
      </w:pPr>
      <w:r w:rsidRPr="00092219">
        <w:t>ΓΙΑ ΤΗΝ Ε.Ε. ΤΗΣ ΠΟΕΔΗΝ</w:t>
      </w: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C24" w:rsidRDefault="00080C24">
      <w:r>
        <w:separator/>
      </w:r>
    </w:p>
  </w:endnote>
  <w:endnote w:type="continuationSeparator" w:id="0">
    <w:p w:rsidR="00080C24" w:rsidRDefault="00080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7" w:rsidRDefault="00870FD2"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B71E7" w:rsidRPr="00F5376D" w:rsidRDefault="00FB71E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B71E7" w:rsidRPr="00501381" w:rsidRDefault="00FB71E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B71E7" w:rsidRPr="00501381" w:rsidRDefault="00FB71E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B71E7" w:rsidRDefault="00870FD2">
        <w:pPr>
          <w:pStyle w:val="a4"/>
          <w:jc w:val="right"/>
        </w:pPr>
        <w:fldSimple w:instr=" PAGE   \* MERGEFORMAT ">
          <w:r w:rsidR="007E2BF8">
            <w:rPr>
              <w:noProof/>
            </w:rPr>
            <w:t>1</w:t>
          </w:r>
        </w:fldSimple>
      </w:p>
    </w:sdtContent>
  </w:sdt>
  <w:p w:rsidR="00FB71E7" w:rsidRPr="00501381" w:rsidRDefault="00FB71E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C24" w:rsidRDefault="00080C24">
      <w:r>
        <w:separator/>
      </w:r>
    </w:p>
  </w:footnote>
  <w:footnote w:type="continuationSeparator" w:id="0">
    <w:p w:rsidR="00080C24" w:rsidRDefault="00080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B71E7" w:rsidRPr="006001F3" w:rsidTr="006001F3">
      <w:trPr>
        <w:trHeight w:val="1617"/>
      </w:trPr>
      <w:tc>
        <w:tcPr>
          <w:tcW w:w="908" w:type="pct"/>
        </w:tcPr>
        <w:p w:rsidR="00FB71E7" w:rsidRDefault="00FB71E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B71E7" w:rsidRPr="006001F3" w:rsidRDefault="00FB71E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B71E7" w:rsidRPr="006001F3" w:rsidRDefault="00FB71E7" w:rsidP="006001F3">
          <w:pPr>
            <w:jc w:val="center"/>
            <w:rPr>
              <w:rFonts w:ascii="Arial" w:hAnsi="Arial" w:cs="Arial"/>
              <w:sz w:val="20"/>
              <w:szCs w:val="20"/>
            </w:rPr>
          </w:pPr>
        </w:p>
        <w:p w:rsidR="00FB71E7" w:rsidRPr="006001F3" w:rsidRDefault="00FB71E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B71E7" w:rsidRPr="006001F3" w:rsidRDefault="00FB71E7" w:rsidP="006001F3">
          <w:pPr>
            <w:jc w:val="center"/>
            <w:rPr>
              <w:rFonts w:ascii="Arial" w:hAnsi="Arial" w:cs="Arial"/>
              <w:b/>
              <w:color w:val="008000"/>
              <w:sz w:val="16"/>
              <w:szCs w:val="16"/>
            </w:rPr>
          </w:pPr>
        </w:p>
        <w:p w:rsidR="00FB71E7" w:rsidRPr="006001F3" w:rsidRDefault="00FB71E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B71E7" w:rsidRPr="006001F3" w:rsidRDefault="00870FD2" w:rsidP="006001F3">
          <w:pPr>
            <w:jc w:val="center"/>
            <w:rPr>
              <w:rFonts w:ascii="Arial" w:hAnsi="Arial" w:cs="Arial"/>
              <w:b/>
              <w:color w:val="008000"/>
              <w:sz w:val="16"/>
              <w:szCs w:val="16"/>
              <w:lang w:val="en-US"/>
            </w:rPr>
          </w:pPr>
          <w:r w:rsidRPr="00870FD2">
            <w:rPr>
              <w:rFonts w:ascii="Arial" w:hAnsi="Arial" w:cs="Arial"/>
              <w:b/>
              <w:noProof/>
              <w:color w:val="990000"/>
              <w:sz w:val="36"/>
              <w:szCs w:val="36"/>
            </w:rPr>
            <w:pict>
              <v:line id="_x0000_s2049" style="position:absolute;left:0;text-align:left;z-index:251656704" from="-3.3pt,3.45pt" to="374.7pt,3.55pt" strokecolor="#900"/>
            </w:pict>
          </w:r>
        </w:p>
        <w:p w:rsidR="00FB71E7" w:rsidRPr="006001F3" w:rsidRDefault="00FB71E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B71E7" w:rsidRPr="006001F3" w:rsidRDefault="00FB71E7" w:rsidP="00986F96">
          <w:pPr>
            <w:pStyle w:val="2"/>
            <w:rPr>
              <w:rFonts w:cs="Arial"/>
              <w:color w:val="008000"/>
              <w:sz w:val="18"/>
              <w:szCs w:val="18"/>
              <w:lang w:val="en-GB"/>
            </w:rPr>
          </w:pPr>
        </w:p>
      </w:tc>
    </w:tr>
  </w:tbl>
  <w:p w:rsidR="00FB71E7" w:rsidRPr="00DE7C1F" w:rsidRDefault="00FB71E7" w:rsidP="00501381">
    <w:pPr>
      <w:pStyle w:val="a3"/>
      <w:rPr>
        <w:lang w:val="en-GB"/>
      </w:rPr>
    </w:pPr>
  </w:p>
  <w:p w:rsidR="00FB71E7" w:rsidRDefault="00FB71E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727C"/>
    <w:rsid w:val="000404C7"/>
    <w:rsid w:val="000421B9"/>
    <w:rsid w:val="00042305"/>
    <w:rsid w:val="00042F44"/>
    <w:rsid w:val="0005060D"/>
    <w:rsid w:val="00055352"/>
    <w:rsid w:val="00055AD2"/>
    <w:rsid w:val="00055D5D"/>
    <w:rsid w:val="000602ED"/>
    <w:rsid w:val="00060C82"/>
    <w:rsid w:val="00066319"/>
    <w:rsid w:val="000715E0"/>
    <w:rsid w:val="00072DD8"/>
    <w:rsid w:val="00076178"/>
    <w:rsid w:val="000771AD"/>
    <w:rsid w:val="00080C24"/>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4CBF"/>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3787"/>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244F"/>
    <w:rsid w:val="0043386F"/>
    <w:rsid w:val="00440771"/>
    <w:rsid w:val="0044748E"/>
    <w:rsid w:val="00447E1A"/>
    <w:rsid w:val="00451B95"/>
    <w:rsid w:val="0045787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36007"/>
    <w:rsid w:val="0054384E"/>
    <w:rsid w:val="005445E3"/>
    <w:rsid w:val="00547B6A"/>
    <w:rsid w:val="00556460"/>
    <w:rsid w:val="00562987"/>
    <w:rsid w:val="00566492"/>
    <w:rsid w:val="005700E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E2BF8"/>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0FD2"/>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1D1C"/>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1246"/>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6F60"/>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721"/>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3C57"/>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1102"/>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1F85"/>
    <w:rsid w:val="00EE354A"/>
    <w:rsid w:val="00EE36E3"/>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B71E7"/>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9A383-C11E-487D-A082-68D34861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1140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5</cp:revision>
  <cp:lastPrinted>2021-04-05T08:30:00Z</cp:lastPrinted>
  <dcterms:created xsi:type="dcterms:W3CDTF">2021-04-02T08:02:00Z</dcterms:created>
  <dcterms:modified xsi:type="dcterms:W3CDTF">2021-04-13T08:12:00Z</dcterms:modified>
</cp:coreProperties>
</file>