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513" w:rsidRDefault="000B5513" w:rsidP="000B5513">
      <w:pPr>
        <w:spacing w:after="0" w:line="240" w:lineRule="auto"/>
        <w:rPr>
          <w:rFonts w:ascii="Times New Roman" w:eastAsia="Times New Roman" w:hAnsi="Times New Roman" w:cs="Times New Roman"/>
          <w:sz w:val="24"/>
          <w:szCs w:val="24"/>
          <w:lang w:val="en-US" w:eastAsia="el-GR"/>
        </w:rPr>
      </w:pPr>
    </w:p>
    <w:p w:rsidR="000B5513" w:rsidRDefault="000B5513" w:rsidP="000B5513">
      <w:pPr>
        <w:tabs>
          <w:tab w:val="left" w:pos="1534"/>
        </w:tabs>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ab/>
      </w:r>
    </w:p>
    <w:p w:rsidR="000B5513" w:rsidRPr="000B5513" w:rsidRDefault="000B5513" w:rsidP="000B5513">
      <w:pPr>
        <w:spacing w:after="0" w:line="240" w:lineRule="auto"/>
        <w:rPr>
          <w:rFonts w:ascii="Times New Roman" w:eastAsia="Times New Roman" w:hAnsi="Times New Roman" w:cs="Times New Roman"/>
          <w:b/>
          <w:sz w:val="24"/>
          <w:szCs w:val="24"/>
          <w:lang w:val="en-US" w:eastAsia="el-GR"/>
        </w:rPr>
      </w:pPr>
      <w:r w:rsidRPr="000B5513">
        <w:rPr>
          <w:rFonts w:ascii="Times New Roman" w:eastAsia="Times New Roman" w:hAnsi="Times New Roman" w:cs="Times New Roman"/>
          <w:b/>
          <w:sz w:val="24"/>
          <w:szCs w:val="24"/>
          <w:lang w:val="en-US" w:eastAsia="el-GR"/>
        </w:rPr>
        <w:t>ΣΩΜΑΤΕΙΟ ΕΡΓΑΖΟΜΕΝΩΝ Γ.Ν. ΑΜΦΙΣΣΑΣ</w:t>
      </w:r>
    </w:p>
    <w:p w:rsidR="000B5513" w:rsidRPr="000B5513" w:rsidRDefault="000B5513" w:rsidP="000B5513">
      <w:pPr>
        <w:spacing w:after="0" w:line="240" w:lineRule="auto"/>
        <w:rPr>
          <w:rFonts w:ascii="Times New Roman" w:eastAsia="Times New Roman" w:hAnsi="Times New Roman" w:cs="Times New Roman"/>
          <w:b/>
          <w:sz w:val="24"/>
          <w:szCs w:val="24"/>
          <w:lang w:val="en-US" w:eastAsia="el-GR"/>
        </w:rPr>
      </w:pPr>
    </w:p>
    <w:p w:rsidR="000B5513" w:rsidRDefault="000B5513" w:rsidP="000B5513">
      <w:pPr>
        <w:spacing w:after="0" w:line="240" w:lineRule="auto"/>
        <w:rPr>
          <w:rFonts w:ascii="Times New Roman" w:eastAsia="Times New Roman" w:hAnsi="Times New Roman" w:cs="Times New Roman"/>
          <w:sz w:val="24"/>
          <w:szCs w:val="24"/>
          <w:lang w:val="en-US" w:eastAsia="el-GR"/>
        </w:rPr>
      </w:pPr>
    </w:p>
    <w:p w:rsidR="000B5513" w:rsidRDefault="000B5513" w:rsidP="000B5513">
      <w:pPr>
        <w:spacing w:after="0" w:line="240" w:lineRule="auto"/>
        <w:rPr>
          <w:rFonts w:ascii="Times New Roman" w:eastAsia="Times New Roman" w:hAnsi="Times New Roman" w:cs="Times New Roman"/>
          <w:sz w:val="24"/>
          <w:szCs w:val="24"/>
          <w:lang w:val="en-US" w:eastAsia="el-GR"/>
        </w:rPr>
      </w:pPr>
    </w:p>
    <w:p w:rsidR="000B5513" w:rsidRPr="000B5513" w:rsidRDefault="000B5513" w:rsidP="000B5513">
      <w:pPr>
        <w:spacing w:after="0" w:line="240" w:lineRule="auto"/>
        <w:jc w:val="both"/>
        <w:rPr>
          <w:rFonts w:ascii="Times New Roman" w:eastAsia="Times New Roman" w:hAnsi="Times New Roman" w:cs="Times New Roman"/>
          <w:sz w:val="24"/>
          <w:szCs w:val="24"/>
          <w:lang w:eastAsia="el-GR"/>
        </w:rPr>
      </w:pPr>
      <w:r w:rsidRPr="000B5513">
        <w:rPr>
          <w:rFonts w:ascii="Times New Roman" w:eastAsia="Times New Roman" w:hAnsi="Times New Roman" w:cs="Times New Roman"/>
          <w:sz w:val="24"/>
          <w:szCs w:val="24"/>
          <w:lang w:eastAsia="el-GR"/>
        </w:rPr>
        <w:t>Μετά τα συνεχή επιβεβαιωμένα κρούσματα στο Γ .Ν. Άμφισσας, είναι επιβεβλημένο για την ασφάλεια του υπόλοιπου προσωπικού, αλλά και για την ασφάλεια των πολιτών, να διενεργηθούν άμεσα τεστ σε όλο το προσωπικό.</w:t>
      </w:r>
    </w:p>
    <w:p w:rsidR="000B5513" w:rsidRPr="000B5513" w:rsidRDefault="000B5513" w:rsidP="000B5513">
      <w:pPr>
        <w:spacing w:after="0" w:line="240" w:lineRule="auto"/>
        <w:jc w:val="both"/>
        <w:rPr>
          <w:rFonts w:ascii="Times New Roman" w:eastAsia="Times New Roman" w:hAnsi="Times New Roman" w:cs="Times New Roman"/>
          <w:sz w:val="24"/>
          <w:szCs w:val="24"/>
          <w:lang w:eastAsia="el-GR"/>
        </w:rPr>
      </w:pPr>
      <w:r w:rsidRPr="000B5513">
        <w:rPr>
          <w:rFonts w:ascii="Times New Roman" w:eastAsia="Times New Roman" w:hAnsi="Times New Roman" w:cs="Times New Roman"/>
          <w:sz w:val="24"/>
          <w:szCs w:val="24"/>
          <w:lang w:eastAsia="el-GR"/>
        </w:rPr>
        <w:t>Κάποιος υπεύθυνα να μας πει υπάρχει διαθεσιμότητα σε τεστ;</w:t>
      </w:r>
    </w:p>
    <w:p w:rsidR="000B5513" w:rsidRPr="000B5513" w:rsidRDefault="000B5513" w:rsidP="000B5513">
      <w:pPr>
        <w:spacing w:after="0" w:line="240" w:lineRule="auto"/>
        <w:jc w:val="both"/>
        <w:rPr>
          <w:rFonts w:ascii="Times New Roman" w:eastAsia="Times New Roman" w:hAnsi="Times New Roman" w:cs="Times New Roman"/>
          <w:sz w:val="24"/>
          <w:szCs w:val="24"/>
          <w:lang w:eastAsia="el-GR"/>
        </w:rPr>
      </w:pPr>
      <w:r w:rsidRPr="000B5513">
        <w:rPr>
          <w:rFonts w:ascii="Times New Roman" w:eastAsia="Times New Roman" w:hAnsi="Times New Roman" w:cs="Times New Roman"/>
          <w:sz w:val="24"/>
          <w:szCs w:val="24"/>
          <w:lang w:eastAsia="el-GR"/>
        </w:rPr>
        <w:t>Να κληθεί  αύριο κιόλας ο ΕΟΔΥ.</w:t>
      </w:r>
    </w:p>
    <w:p w:rsidR="000B5513" w:rsidRPr="000B5513" w:rsidRDefault="000B5513" w:rsidP="000B5513">
      <w:pPr>
        <w:spacing w:after="0" w:line="240" w:lineRule="auto"/>
        <w:jc w:val="both"/>
        <w:rPr>
          <w:rFonts w:ascii="Times New Roman" w:eastAsia="Times New Roman" w:hAnsi="Times New Roman" w:cs="Times New Roman"/>
          <w:sz w:val="24"/>
          <w:szCs w:val="24"/>
          <w:lang w:eastAsia="el-GR"/>
        </w:rPr>
      </w:pPr>
      <w:r w:rsidRPr="000B5513">
        <w:rPr>
          <w:rFonts w:ascii="Times New Roman" w:eastAsia="Times New Roman" w:hAnsi="Times New Roman" w:cs="Times New Roman"/>
          <w:sz w:val="24"/>
          <w:szCs w:val="24"/>
          <w:lang w:eastAsia="el-GR"/>
        </w:rPr>
        <w:t>Η επιτροπή λοιμώξεων φαίνεται ότι απέτυχε παταγωδώς να μας προφυλάξει αφού όταν τα κρούσματα εμφανίστηκαν στο νομό, μολυνθήκαμε  πρώτοι.</w:t>
      </w:r>
    </w:p>
    <w:p w:rsidR="000B5513" w:rsidRPr="000B5513" w:rsidRDefault="000B5513" w:rsidP="000B5513">
      <w:pPr>
        <w:spacing w:after="0" w:line="240" w:lineRule="auto"/>
        <w:jc w:val="both"/>
        <w:rPr>
          <w:rFonts w:ascii="Times New Roman" w:eastAsia="Times New Roman" w:hAnsi="Times New Roman" w:cs="Times New Roman"/>
          <w:sz w:val="24"/>
          <w:szCs w:val="24"/>
          <w:lang w:eastAsia="el-GR"/>
        </w:rPr>
      </w:pPr>
      <w:r w:rsidRPr="000B5513">
        <w:rPr>
          <w:rFonts w:ascii="Times New Roman" w:eastAsia="Times New Roman" w:hAnsi="Times New Roman" w:cs="Times New Roman"/>
          <w:sz w:val="24"/>
          <w:szCs w:val="24"/>
          <w:lang w:eastAsia="el-GR"/>
        </w:rPr>
        <w:t>Εδώ και καιρό το σωματείο εργαζομένων ζητούσε να δει τους ειδικούς  σε κοινό ραντεβού με το διοικητή, προκειμένου να αναφέρει τις αστοχίες των πρωτοκόλλων και να καταθέσει προτάσεις. Ένα ραντεβού που δεν έγινε ποτέ, με τα γνωστά σε όλους αποτελέσματα.</w:t>
      </w:r>
    </w:p>
    <w:p w:rsidR="000B5513" w:rsidRPr="000B5513" w:rsidRDefault="000B5513" w:rsidP="000B5513">
      <w:pPr>
        <w:spacing w:after="0" w:line="240" w:lineRule="auto"/>
        <w:jc w:val="both"/>
        <w:rPr>
          <w:rFonts w:ascii="Times New Roman" w:eastAsia="Times New Roman" w:hAnsi="Times New Roman" w:cs="Times New Roman"/>
          <w:sz w:val="24"/>
          <w:szCs w:val="24"/>
          <w:lang w:eastAsia="el-GR"/>
        </w:rPr>
      </w:pPr>
      <w:r w:rsidRPr="000B5513">
        <w:rPr>
          <w:rFonts w:ascii="Times New Roman" w:eastAsia="Times New Roman" w:hAnsi="Times New Roman" w:cs="Times New Roman"/>
          <w:sz w:val="24"/>
          <w:szCs w:val="24"/>
          <w:lang w:eastAsia="el-GR"/>
        </w:rPr>
        <w:t>Φωνάζουμε καιρό τώρα, οι  ημερήσιες μετακινήσεις απαγορεύονται από τμήμα σε τμήμα πόσο μάλλον μέσα στην πανδημία, μιλάμε δηλαδή για διασπορά.</w:t>
      </w:r>
    </w:p>
    <w:p w:rsidR="000B5513" w:rsidRPr="000B5513" w:rsidRDefault="000B5513" w:rsidP="000B5513">
      <w:pPr>
        <w:spacing w:after="0" w:line="240" w:lineRule="auto"/>
        <w:jc w:val="both"/>
        <w:rPr>
          <w:rFonts w:ascii="Times New Roman" w:eastAsia="Times New Roman" w:hAnsi="Times New Roman" w:cs="Times New Roman"/>
          <w:sz w:val="24"/>
          <w:szCs w:val="24"/>
          <w:lang w:eastAsia="el-GR"/>
        </w:rPr>
      </w:pPr>
      <w:r w:rsidRPr="000B5513">
        <w:rPr>
          <w:rFonts w:ascii="Times New Roman" w:eastAsia="Times New Roman" w:hAnsi="Times New Roman" w:cs="Times New Roman"/>
          <w:sz w:val="24"/>
          <w:szCs w:val="24"/>
          <w:lang w:eastAsia="el-GR"/>
        </w:rPr>
        <w:t>Μέχρι χθες άτομα της παθολογικής που το προσωπικό της είναι από χθες σε καραντίνα, λόγω επιβεβαιωμένου κρούσματος σε συνάδελφο, κάλυπτε την διαλογή στα ΤΕΠ.</w:t>
      </w:r>
    </w:p>
    <w:p w:rsidR="000B5513" w:rsidRPr="000B5513" w:rsidRDefault="000B5513" w:rsidP="000B5513">
      <w:pPr>
        <w:spacing w:after="0" w:line="240" w:lineRule="auto"/>
        <w:jc w:val="both"/>
        <w:rPr>
          <w:rFonts w:ascii="Times New Roman" w:eastAsia="Times New Roman" w:hAnsi="Times New Roman" w:cs="Times New Roman"/>
          <w:sz w:val="24"/>
          <w:szCs w:val="24"/>
          <w:lang w:eastAsia="el-GR"/>
        </w:rPr>
      </w:pPr>
      <w:r w:rsidRPr="000B5513">
        <w:rPr>
          <w:rFonts w:ascii="Times New Roman" w:eastAsia="Times New Roman" w:hAnsi="Times New Roman" w:cs="Times New Roman"/>
          <w:sz w:val="24"/>
          <w:szCs w:val="24"/>
          <w:lang w:eastAsia="el-GR"/>
        </w:rPr>
        <w:t>Βοηθός υγειονομικού προσωπικού που τελούσε χρέη τραυματιοφορέα, μετακινήθηκε προς άλλο τμήμα για να προσφέρει βοηθητική εργασία και καλύπτουν τα ΤΕΠ, με προσωπικό άλλων τμημάτων ανά ημέρα, αυτό και αν είναι διασπορά!</w:t>
      </w:r>
    </w:p>
    <w:p w:rsidR="000B5513" w:rsidRPr="000B5513" w:rsidRDefault="000B5513" w:rsidP="000B5513">
      <w:pPr>
        <w:spacing w:after="0" w:line="240" w:lineRule="auto"/>
        <w:jc w:val="both"/>
        <w:rPr>
          <w:rFonts w:ascii="Times New Roman" w:eastAsia="Times New Roman" w:hAnsi="Times New Roman" w:cs="Times New Roman"/>
          <w:sz w:val="24"/>
          <w:szCs w:val="24"/>
          <w:lang w:eastAsia="el-GR"/>
        </w:rPr>
      </w:pPr>
      <w:r w:rsidRPr="000B5513">
        <w:rPr>
          <w:rFonts w:ascii="Times New Roman" w:eastAsia="Times New Roman" w:hAnsi="Times New Roman" w:cs="Times New Roman"/>
          <w:sz w:val="24"/>
          <w:szCs w:val="24"/>
          <w:lang w:eastAsia="el-GR"/>
        </w:rPr>
        <w:t>Εδώ και καιρό θα έπρεπε να υπάρχουν ομάδες εργασίας, να εκτιθέμεθα ανά ομάδες ή δυνατόν, και αυτό όμως δεν απασχόλησε κανέναν από τους υπευθύνους.</w:t>
      </w:r>
    </w:p>
    <w:p w:rsidR="000B5513" w:rsidRPr="000B5513" w:rsidRDefault="000B5513" w:rsidP="000B5513">
      <w:pPr>
        <w:spacing w:after="0" w:line="240" w:lineRule="auto"/>
        <w:jc w:val="both"/>
        <w:rPr>
          <w:rFonts w:ascii="Times New Roman" w:eastAsia="Times New Roman" w:hAnsi="Times New Roman" w:cs="Times New Roman"/>
          <w:sz w:val="24"/>
          <w:szCs w:val="24"/>
          <w:lang w:eastAsia="el-GR"/>
        </w:rPr>
      </w:pPr>
      <w:r w:rsidRPr="000B5513">
        <w:rPr>
          <w:rFonts w:ascii="Times New Roman" w:eastAsia="Times New Roman" w:hAnsi="Times New Roman" w:cs="Times New Roman"/>
          <w:sz w:val="24"/>
          <w:szCs w:val="24"/>
          <w:lang w:eastAsia="el-GR"/>
        </w:rPr>
        <w:t xml:space="preserve">Τώρα έχουμε φτάσει στην ώρα μηδέν, πριν κλείσει γενικά όλο το νοσοκομείο και μείνει ακάλυπτος ένας νομός, πάρτε αποφάσεις. Οργανωθείτε και οργανώστε μας σωστά αλλιώς χαθήκαμε. Έπρεπε ήδη να το είχατε κάνει </w:t>
      </w:r>
      <w:proofErr w:type="spellStart"/>
      <w:r w:rsidRPr="000B5513">
        <w:rPr>
          <w:rFonts w:ascii="Times New Roman" w:eastAsia="Times New Roman" w:hAnsi="Times New Roman" w:cs="Times New Roman"/>
          <w:sz w:val="24"/>
          <w:szCs w:val="24"/>
          <w:lang w:eastAsia="el-GR"/>
        </w:rPr>
        <w:t>χτές</w:t>
      </w:r>
      <w:proofErr w:type="spellEnd"/>
      <w:r w:rsidRPr="000B5513">
        <w:rPr>
          <w:rFonts w:ascii="Times New Roman" w:eastAsia="Times New Roman" w:hAnsi="Times New Roman" w:cs="Times New Roman"/>
          <w:sz w:val="24"/>
          <w:szCs w:val="24"/>
          <w:lang w:eastAsia="el-GR"/>
        </w:rPr>
        <w:t>.</w:t>
      </w:r>
    </w:p>
    <w:p w:rsidR="000B5513" w:rsidRPr="000B5513" w:rsidRDefault="000B5513" w:rsidP="000B5513">
      <w:pPr>
        <w:spacing w:after="0" w:line="240" w:lineRule="auto"/>
        <w:rPr>
          <w:rFonts w:ascii="Times New Roman" w:eastAsia="Times New Roman" w:hAnsi="Times New Roman" w:cs="Times New Roman"/>
          <w:sz w:val="24"/>
          <w:szCs w:val="24"/>
          <w:lang w:eastAsia="el-GR"/>
        </w:rPr>
      </w:pPr>
    </w:p>
    <w:p w:rsidR="000B5513" w:rsidRPr="000B5513" w:rsidRDefault="000B5513" w:rsidP="000B5513">
      <w:pPr>
        <w:spacing w:after="0" w:line="240" w:lineRule="auto"/>
        <w:jc w:val="center"/>
        <w:rPr>
          <w:rFonts w:ascii="Times New Roman" w:eastAsia="Times New Roman" w:hAnsi="Times New Roman" w:cs="Times New Roman"/>
          <w:sz w:val="24"/>
          <w:szCs w:val="24"/>
          <w:lang w:eastAsia="el-GR"/>
        </w:rPr>
      </w:pPr>
      <w:r w:rsidRPr="000B5513">
        <w:rPr>
          <w:rFonts w:ascii="Times New Roman" w:eastAsia="Times New Roman" w:hAnsi="Times New Roman" w:cs="Times New Roman"/>
          <w:sz w:val="24"/>
          <w:szCs w:val="24"/>
          <w:lang w:eastAsia="el-GR"/>
        </w:rPr>
        <w:t>Το Δ.Σ του Σωματείου.</w:t>
      </w:r>
    </w:p>
    <w:p w:rsidR="000B5513" w:rsidRPr="000B5513" w:rsidRDefault="000B5513" w:rsidP="000B5513">
      <w:pPr>
        <w:spacing w:after="0" w:line="240" w:lineRule="auto"/>
        <w:rPr>
          <w:rFonts w:ascii="Times New Roman" w:eastAsia="Times New Roman" w:hAnsi="Times New Roman" w:cs="Times New Roman"/>
          <w:sz w:val="24"/>
          <w:szCs w:val="24"/>
          <w:lang w:eastAsia="el-GR"/>
        </w:rPr>
      </w:pPr>
    </w:p>
    <w:p w:rsidR="000B5513" w:rsidRPr="000B5513" w:rsidRDefault="000B5513" w:rsidP="000B5513">
      <w:pPr>
        <w:spacing w:line="240" w:lineRule="auto"/>
        <w:rPr>
          <w:rFonts w:ascii="Times New Roman" w:eastAsia="Times New Roman" w:hAnsi="Times New Roman" w:cs="Times New Roman"/>
          <w:sz w:val="24"/>
          <w:szCs w:val="24"/>
          <w:lang w:val="en-US" w:eastAsia="el-GR"/>
        </w:rPr>
      </w:pPr>
    </w:p>
    <w:p w:rsidR="000B5513" w:rsidRDefault="000B5513"/>
    <w:sectPr w:rsidR="000B551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oNotDisplayPageBoundaries/>
  <w:proofState w:spelling="clean" w:grammar="clean"/>
  <w:defaultTabStop w:val="720"/>
  <w:characterSpacingControl w:val="doNotCompress"/>
  <w:savePreviewPicture/>
  <w:compat/>
  <w:rsids>
    <w:rsidRoot w:val="000B5513"/>
    <w:rsid w:val="000B55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3804225">
      <w:bodyDiv w:val="1"/>
      <w:marLeft w:val="0"/>
      <w:marRight w:val="0"/>
      <w:marTop w:val="0"/>
      <w:marBottom w:val="0"/>
      <w:divBdr>
        <w:top w:val="none" w:sz="0" w:space="0" w:color="auto"/>
        <w:left w:val="none" w:sz="0" w:space="0" w:color="auto"/>
        <w:bottom w:val="none" w:sz="0" w:space="0" w:color="auto"/>
        <w:right w:val="none" w:sz="0" w:space="0" w:color="auto"/>
      </w:divBdr>
      <w:divsChild>
        <w:div w:id="547036797">
          <w:blockQuote w:val="1"/>
          <w:marLeft w:val="0"/>
          <w:marRight w:val="0"/>
          <w:marTop w:val="100"/>
          <w:marBottom w:val="300"/>
          <w:divBdr>
            <w:top w:val="none" w:sz="0" w:space="0" w:color="auto"/>
            <w:left w:val="none" w:sz="0" w:space="0" w:color="auto"/>
            <w:bottom w:val="none" w:sz="0" w:space="0" w:color="auto"/>
            <w:right w:val="none" w:sz="0" w:space="0" w:color="auto"/>
          </w:divBdr>
          <w:divsChild>
            <w:div w:id="1145899346">
              <w:marLeft w:val="0"/>
              <w:marRight w:val="0"/>
              <w:marTop w:val="150"/>
              <w:marBottom w:val="0"/>
              <w:divBdr>
                <w:top w:val="none" w:sz="0" w:space="0" w:color="auto"/>
                <w:left w:val="single" w:sz="8" w:space="15" w:color="6D00F6"/>
                <w:bottom w:val="none" w:sz="0" w:space="0" w:color="auto"/>
                <w:right w:val="none" w:sz="0" w:space="0" w:color="auto"/>
              </w:divBdr>
              <w:divsChild>
                <w:div w:id="674461796">
                  <w:marLeft w:val="0"/>
                  <w:marRight w:val="0"/>
                  <w:marTop w:val="0"/>
                  <w:marBottom w:val="0"/>
                  <w:divBdr>
                    <w:top w:val="none" w:sz="0" w:space="0" w:color="auto"/>
                    <w:left w:val="none" w:sz="0" w:space="0" w:color="auto"/>
                    <w:bottom w:val="none" w:sz="0" w:space="0" w:color="auto"/>
                    <w:right w:val="none" w:sz="0" w:space="0" w:color="auto"/>
                  </w:divBdr>
                  <w:divsChild>
                    <w:div w:id="1627079362">
                      <w:marLeft w:val="0"/>
                      <w:marRight w:val="0"/>
                      <w:marTop w:val="0"/>
                      <w:marBottom w:val="0"/>
                      <w:divBdr>
                        <w:top w:val="none" w:sz="0" w:space="0" w:color="auto"/>
                        <w:left w:val="none" w:sz="0" w:space="0" w:color="auto"/>
                        <w:bottom w:val="none" w:sz="0" w:space="0" w:color="auto"/>
                        <w:right w:val="none" w:sz="0" w:space="0" w:color="auto"/>
                      </w:divBdr>
                      <w:divsChild>
                        <w:div w:id="1500581315">
                          <w:marLeft w:val="0"/>
                          <w:marRight w:val="0"/>
                          <w:marTop w:val="0"/>
                          <w:marBottom w:val="0"/>
                          <w:divBdr>
                            <w:top w:val="none" w:sz="0" w:space="0" w:color="auto"/>
                            <w:left w:val="none" w:sz="0" w:space="0" w:color="auto"/>
                            <w:bottom w:val="none" w:sz="0" w:space="0" w:color="auto"/>
                            <w:right w:val="none" w:sz="0" w:space="0" w:color="auto"/>
                          </w:divBdr>
                        </w:div>
                        <w:div w:id="202983508">
                          <w:marLeft w:val="0"/>
                          <w:marRight w:val="0"/>
                          <w:marTop w:val="0"/>
                          <w:marBottom w:val="0"/>
                          <w:divBdr>
                            <w:top w:val="none" w:sz="0" w:space="0" w:color="auto"/>
                            <w:left w:val="none" w:sz="0" w:space="0" w:color="auto"/>
                            <w:bottom w:val="none" w:sz="0" w:space="0" w:color="auto"/>
                            <w:right w:val="none" w:sz="0" w:space="0" w:color="auto"/>
                          </w:divBdr>
                        </w:div>
                        <w:div w:id="1184056921">
                          <w:marLeft w:val="0"/>
                          <w:marRight w:val="0"/>
                          <w:marTop w:val="0"/>
                          <w:marBottom w:val="0"/>
                          <w:divBdr>
                            <w:top w:val="none" w:sz="0" w:space="0" w:color="auto"/>
                            <w:left w:val="none" w:sz="0" w:space="0" w:color="auto"/>
                            <w:bottom w:val="none" w:sz="0" w:space="0" w:color="auto"/>
                            <w:right w:val="none" w:sz="0" w:space="0" w:color="auto"/>
                          </w:divBdr>
                          <w:divsChild>
                            <w:div w:id="1612858263">
                              <w:marLeft w:val="0"/>
                              <w:marRight w:val="0"/>
                              <w:marTop w:val="0"/>
                              <w:marBottom w:val="0"/>
                              <w:divBdr>
                                <w:top w:val="none" w:sz="0" w:space="0" w:color="auto"/>
                                <w:left w:val="none" w:sz="0" w:space="0" w:color="auto"/>
                                <w:bottom w:val="none" w:sz="0" w:space="0" w:color="auto"/>
                                <w:right w:val="none" w:sz="0" w:space="0" w:color="auto"/>
                              </w:divBdr>
                            </w:div>
                            <w:div w:id="186408418">
                              <w:marLeft w:val="0"/>
                              <w:marRight w:val="0"/>
                              <w:marTop w:val="0"/>
                              <w:marBottom w:val="0"/>
                              <w:divBdr>
                                <w:top w:val="none" w:sz="0" w:space="0" w:color="auto"/>
                                <w:left w:val="none" w:sz="0" w:space="0" w:color="auto"/>
                                <w:bottom w:val="none" w:sz="0" w:space="0" w:color="auto"/>
                                <w:right w:val="none" w:sz="0" w:space="0" w:color="auto"/>
                              </w:divBdr>
                            </w:div>
                            <w:div w:id="1370448092">
                              <w:marLeft w:val="0"/>
                              <w:marRight w:val="0"/>
                              <w:marTop w:val="0"/>
                              <w:marBottom w:val="0"/>
                              <w:divBdr>
                                <w:top w:val="none" w:sz="0" w:space="0" w:color="auto"/>
                                <w:left w:val="none" w:sz="0" w:space="0" w:color="auto"/>
                                <w:bottom w:val="none" w:sz="0" w:space="0" w:color="auto"/>
                                <w:right w:val="none" w:sz="0" w:space="0" w:color="auto"/>
                              </w:divBdr>
                            </w:div>
                            <w:div w:id="1864634513">
                              <w:marLeft w:val="0"/>
                              <w:marRight w:val="0"/>
                              <w:marTop w:val="0"/>
                              <w:marBottom w:val="0"/>
                              <w:divBdr>
                                <w:top w:val="none" w:sz="0" w:space="0" w:color="auto"/>
                                <w:left w:val="none" w:sz="0" w:space="0" w:color="auto"/>
                                <w:bottom w:val="none" w:sz="0" w:space="0" w:color="auto"/>
                                <w:right w:val="none" w:sz="0" w:space="0" w:color="auto"/>
                              </w:divBdr>
                            </w:div>
                            <w:div w:id="665207070">
                              <w:marLeft w:val="0"/>
                              <w:marRight w:val="0"/>
                              <w:marTop w:val="0"/>
                              <w:marBottom w:val="0"/>
                              <w:divBdr>
                                <w:top w:val="none" w:sz="0" w:space="0" w:color="auto"/>
                                <w:left w:val="none" w:sz="0" w:space="0" w:color="auto"/>
                                <w:bottom w:val="none" w:sz="0" w:space="0" w:color="auto"/>
                                <w:right w:val="none" w:sz="0" w:space="0" w:color="auto"/>
                              </w:divBdr>
                            </w:div>
                            <w:div w:id="741172695">
                              <w:marLeft w:val="0"/>
                              <w:marRight w:val="0"/>
                              <w:marTop w:val="0"/>
                              <w:marBottom w:val="0"/>
                              <w:divBdr>
                                <w:top w:val="none" w:sz="0" w:space="0" w:color="auto"/>
                                <w:left w:val="none" w:sz="0" w:space="0" w:color="auto"/>
                                <w:bottom w:val="none" w:sz="0" w:space="0" w:color="auto"/>
                                <w:right w:val="none" w:sz="0" w:space="0" w:color="auto"/>
                              </w:divBdr>
                            </w:div>
                            <w:div w:id="338822545">
                              <w:marLeft w:val="0"/>
                              <w:marRight w:val="0"/>
                              <w:marTop w:val="0"/>
                              <w:marBottom w:val="0"/>
                              <w:divBdr>
                                <w:top w:val="none" w:sz="0" w:space="0" w:color="auto"/>
                                <w:left w:val="none" w:sz="0" w:space="0" w:color="auto"/>
                                <w:bottom w:val="none" w:sz="0" w:space="0" w:color="auto"/>
                                <w:right w:val="none" w:sz="0" w:space="0" w:color="auto"/>
                              </w:divBdr>
                            </w:div>
                            <w:div w:id="560022940">
                              <w:marLeft w:val="0"/>
                              <w:marRight w:val="0"/>
                              <w:marTop w:val="0"/>
                              <w:marBottom w:val="0"/>
                              <w:divBdr>
                                <w:top w:val="none" w:sz="0" w:space="0" w:color="auto"/>
                                <w:left w:val="none" w:sz="0" w:space="0" w:color="auto"/>
                                <w:bottom w:val="none" w:sz="0" w:space="0" w:color="auto"/>
                                <w:right w:val="none" w:sz="0" w:space="0" w:color="auto"/>
                              </w:divBdr>
                            </w:div>
                            <w:div w:id="2114009863">
                              <w:marLeft w:val="0"/>
                              <w:marRight w:val="0"/>
                              <w:marTop w:val="0"/>
                              <w:marBottom w:val="0"/>
                              <w:divBdr>
                                <w:top w:val="none" w:sz="0" w:space="0" w:color="auto"/>
                                <w:left w:val="none" w:sz="0" w:space="0" w:color="auto"/>
                                <w:bottom w:val="none" w:sz="0" w:space="0" w:color="auto"/>
                                <w:right w:val="none" w:sz="0" w:space="0" w:color="auto"/>
                              </w:divBdr>
                            </w:div>
                            <w:div w:id="598562024">
                              <w:marLeft w:val="0"/>
                              <w:marRight w:val="0"/>
                              <w:marTop w:val="0"/>
                              <w:marBottom w:val="0"/>
                              <w:divBdr>
                                <w:top w:val="none" w:sz="0" w:space="0" w:color="auto"/>
                                <w:left w:val="none" w:sz="0" w:space="0" w:color="auto"/>
                                <w:bottom w:val="none" w:sz="0" w:space="0" w:color="auto"/>
                                <w:right w:val="none" w:sz="0" w:space="0" w:color="auto"/>
                              </w:divBdr>
                            </w:div>
                            <w:div w:id="18366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1376</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2020-11-04T12:03:00Z</dcterms:created>
  <dcterms:modified xsi:type="dcterms:W3CDTF">2020-11-04T12:06:00Z</dcterms:modified>
</cp:coreProperties>
</file>