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975CD3" w:rsidRDefault="00DE6DBE" w:rsidP="00DE6DBE">
      <w:pPr>
        <w:spacing w:line="360" w:lineRule="auto"/>
        <w:jc w:val="right"/>
      </w:pPr>
      <w:r w:rsidRPr="00DC71B8">
        <w:t xml:space="preserve">ΑΘΗΝΑ </w:t>
      </w:r>
      <w:r w:rsidR="007F6E61" w:rsidRPr="00975CD3">
        <w:t>17</w:t>
      </w:r>
      <w:r w:rsidR="006D6C5B" w:rsidRPr="00975CD3">
        <w:t>/5/2018</w:t>
      </w:r>
    </w:p>
    <w:p w:rsidR="007F6E61" w:rsidRPr="009A13EA" w:rsidRDefault="00DE6DBE" w:rsidP="00042F44">
      <w:pPr>
        <w:spacing w:line="360" w:lineRule="auto"/>
        <w:jc w:val="right"/>
      </w:pPr>
      <w:r w:rsidRPr="00DC71B8">
        <w:t>ΑΡ. ΠΡΩΤ.</w:t>
      </w:r>
      <w:r w:rsidR="000602ED" w:rsidRPr="00DC71B8">
        <w:t>:</w:t>
      </w:r>
      <w:r w:rsidR="007F6E61" w:rsidRPr="009A13EA">
        <w:t xml:space="preserve"> 312</w:t>
      </w:r>
    </w:p>
    <w:p w:rsidR="007F6E61" w:rsidRPr="009A13EA" w:rsidRDefault="007F6E61" w:rsidP="00042F44">
      <w:pPr>
        <w:spacing w:line="360" w:lineRule="auto"/>
        <w:jc w:val="right"/>
      </w:pPr>
    </w:p>
    <w:p w:rsidR="007F6E61" w:rsidRDefault="007F6E61" w:rsidP="007F6E61">
      <w:pPr>
        <w:spacing w:line="360" w:lineRule="auto"/>
        <w:jc w:val="both"/>
      </w:pPr>
      <w:r>
        <w:t>ΠΡΟΣ: 1. ΥΠΟΥΡΓΟ ΥΓΕΙΑΣ</w:t>
      </w:r>
    </w:p>
    <w:p w:rsidR="008B0355" w:rsidRDefault="007F6E61" w:rsidP="007F6E61">
      <w:pPr>
        <w:spacing w:line="360" w:lineRule="auto"/>
        <w:jc w:val="both"/>
      </w:pPr>
      <w:r>
        <w:tab/>
        <w:t xml:space="preserve">     </w:t>
      </w:r>
      <w:proofErr w:type="spellStart"/>
      <w:r>
        <w:t>κο</w:t>
      </w:r>
      <w:proofErr w:type="spellEnd"/>
      <w:r>
        <w:t xml:space="preserve"> Α.ΞΑΝΘΟ</w:t>
      </w:r>
      <w:r w:rsidR="006D6C5B">
        <w:t xml:space="preserve"> </w:t>
      </w:r>
    </w:p>
    <w:p w:rsidR="007F6E61" w:rsidRDefault="007F6E61" w:rsidP="007F6E61">
      <w:pPr>
        <w:spacing w:line="360" w:lineRule="auto"/>
        <w:jc w:val="both"/>
      </w:pPr>
      <w:r>
        <w:tab/>
        <w:t xml:space="preserve"> 2. ΑΝ.ΥΠΟΥΡΓΟ ΟΙΚΟΝΟΜΙΚΩΝ</w:t>
      </w:r>
    </w:p>
    <w:p w:rsidR="007F6E61" w:rsidRDefault="007F6E61" w:rsidP="007F6E61">
      <w:pPr>
        <w:spacing w:line="360" w:lineRule="auto"/>
        <w:jc w:val="both"/>
      </w:pPr>
      <w:r>
        <w:tab/>
        <w:t xml:space="preserve">     </w:t>
      </w:r>
      <w:proofErr w:type="spellStart"/>
      <w:r>
        <w:t>κο</w:t>
      </w:r>
      <w:proofErr w:type="spellEnd"/>
      <w:r>
        <w:t xml:space="preserve"> Γ.ΧΟΥΛΙΑΡΑΚΗ</w:t>
      </w:r>
    </w:p>
    <w:p w:rsidR="007F6E61" w:rsidRDefault="007F6E61" w:rsidP="007F6E61">
      <w:pPr>
        <w:spacing w:line="360" w:lineRule="auto"/>
        <w:jc w:val="both"/>
      </w:pPr>
    </w:p>
    <w:p w:rsidR="00ED1BEB" w:rsidRDefault="00ED1BEB" w:rsidP="007F6E61">
      <w:pPr>
        <w:spacing w:line="360" w:lineRule="auto"/>
        <w:jc w:val="both"/>
      </w:pPr>
      <w:r>
        <w:t xml:space="preserve">ΘΕΜΑ: «ΕΠΙΔΟΜΑ ΕΠΙΚΙΝΔΥΝΗΣ ΚΑΙ ΑΝΘΥΓΙΕΙΝΗΣ ΕΡΓΑΣΙΑΣ. </w:t>
      </w:r>
    </w:p>
    <w:p w:rsidR="007F6E61" w:rsidRDefault="00ED1BEB" w:rsidP="00ED1BEB">
      <w:pPr>
        <w:spacing w:line="360" w:lineRule="auto"/>
        <w:ind w:firstLine="720"/>
        <w:jc w:val="both"/>
      </w:pPr>
      <w:r>
        <w:t xml:space="preserve">    ΕΝΤΑΞΗ ΣΤΑ ΒΑΕ»</w:t>
      </w:r>
    </w:p>
    <w:p w:rsidR="00ED1BEB" w:rsidRDefault="00ED1BEB" w:rsidP="00ED1BEB">
      <w:pPr>
        <w:spacing w:line="360" w:lineRule="auto"/>
        <w:ind w:firstLine="720"/>
        <w:jc w:val="both"/>
      </w:pPr>
    </w:p>
    <w:p w:rsidR="00ED1BEB" w:rsidRDefault="00ED1BEB" w:rsidP="00ED1BEB">
      <w:pPr>
        <w:spacing w:line="360" w:lineRule="auto"/>
        <w:ind w:firstLine="720"/>
        <w:jc w:val="both"/>
      </w:pPr>
    </w:p>
    <w:p w:rsidR="007F6E61" w:rsidRDefault="007F6E61" w:rsidP="007F6E61">
      <w:pPr>
        <w:spacing w:line="360" w:lineRule="auto"/>
        <w:jc w:val="both"/>
      </w:pPr>
      <w:r>
        <w:tab/>
        <w:t>Κύριοι Υπουργοί,</w:t>
      </w:r>
    </w:p>
    <w:p w:rsidR="005C0299" w:rsidRDefault="007F6E61" w:rsidP="005C0299">
      <w:pPr>
        <w:spacing w:line="360" w:lineRule="auto"/>
        <w:jc w:val="both"/>
      </w:pPr>
      <w:r>
        <w:tab/>
        <w:t xml:space="preserve">Με το Ν.4512/17.1.2018 άρθρο 396 </w:t>
      </w:r>
      <w:r w:rsidR="00975CD3">
        <w:t>με τον οποίο</w:t>
      </w:r>
      <w:r w:rsidR="009A13EA">
        <w:t xml:space="preserve"> αντικατ</w:t>
      </w:r>
      <w:r w:rsidR="00975CD3">
        <w:t xml:space="preserve">αστάθηκε </w:t>
      </w:r>
      <w:r w:rsidR="009A13EA">
        <w:t>το</w:t>
      </w:r>
      <w:r>
        <w:t xml:space="preserve"> άρθρο 18 το</w:t>
      </w:r>
      <w:r w:rsidR="005C0299">
        <w:t xml:space="preserve">υ Ν.4354/2015 (Α 176) συστήσατε Επιτροπή αρμόδια για την επεξεργασία και υποβολή πρότασης μεταρρύθμισης του καθεστώτος χορήγησης </w:t>
      </w:r>
      <w:r w:rsidR="009A13EA">
        <w:t xml:space="preserve">του </w:t>
      </w:r>
      <w:r w:rsidR="005C0299">
        <w:t>επιδόματος επικίνδυνης και ανθυγιεινής εργασίας, καθώς και για την εκπόνηση από κοινού με τους συναρμόδιους φορείς βραχυπρόθεσμου, μεσοπρόθεσμου και μακροπρόθεσμου σχεδίου δράσης για την πρόληψη των παραγόντων κινδύνου στους χώρους εργασίας των φορέων στους οποίους παρατηρούνται επικίνδυνες και ανθυγιεινές συνθήκες εργασίας.</w:t>
      </w:r>
    </w:p>
    <w:p w:rsidR="00975CD3" w:rsidRDefault="007F6E61" w:rsidP="005C0299">
      <w:pPr>
        <w:spacing w:line="360" w:lineRule="auto"/>
        <w:jc w:val="both"/>
      </w:pPr>
      <w:r>
        <w:tab/>
        <w:t>Το έργο της Επιτροπής αναφορικά με το Επίδομα Επικίνδυνης και Ανθυγιεινής Εργασίας είναι</w:t>
      </w:r>
      <w:r w:rsidR="00975CD3">
        <w:t>:</w:t>
      </w:r>
    </w:p>
    <w:p w:rsidR="005C0299" w:rsidRPr="00975CD3" w:rsidRDefault="00975CD3" w:rsidP="00975CD3">
      <w:pPr>
        <w:pStyle w:val="a8"/>
        <w:numPr>
          <w:ilvl w:val="0"/>
          <w:numId w:val="31"/>
        </w:numPr>
        <w:spacing w:line="360" w:lineRule="auto"/>
        <w:rPr>
          <w:rFonts w:ascii="Times New Roman" w:hAnsi="Times New Roman"/>
          <w:sz w:val="24"/>
          <w:szCs w:val="24"/>
        </w:rPr>
      </w:pPr>
      <w:r w:rsidRPr="00975CD3">
        <w:rPr>
          <w:rFonts w:ascii="Times New Roman" w:hAnsi="Times New Roman"/>
          <w:b/>
          <w:sz w:val="24"/>
          <w:szCs w:val="24"/>
        </w:rPr>
        <w:t>Ο</w:t>
      </w:r>
      <w:r w:rsidR="005C0299" w:rsidRPr="00975CD3">
        <w:rPr>
          <w:rFonts w:ascii="Times New Roman" w:hAnsi="Times New Roman"/>
          <w:b/>
          <w:sz w:val="24"/>
          <w:szCs w:val="24"/>
        </w:rPr>
        <w:t xml:space="preserve"> προσδιορισμός συγκεκριμένων κριτηρίων που συνδέονται</w:t>
      </w:r>
      <w:r w:rsidR="005C0299" w:rsidRPr="00975CD3">
        <w:rPr>
          <w:rFonts w:ascii="Times New Roman" w:hAnsi="Times New Roman"/>
          <w:sz w:val="24"/>
          <w:szCs w:val="24"/>
        </w:rPr>
        <w:t xml:space="preserve"> με την έκθεση των εργαζομένων σε σοβαρό κίνδυνο βλάβης της υγείας τους εξαιτίας των συνθηκών που επικρατούν στο χώρο εργασίας όπου απασχολούνται, των ουσιών με τις οποίες έρχονται σε επαφή ή της φύσης και του αντικειμένου της απασχόλησής τους. </w:t>
      </w:r>
    </w:p>
    <w:p w:rsidR="005C0299" w:rsidRPr="00975CD3" w:rsidRDefault="005C0299" w:rsidP="00975CD3">
      <w:pPr>
        <w:pStyle w:val="a8"/>
        <w:numPr>
          <w:ilvl w:val="0"/>
          <w:numId w:val="31"/>
        </w:numPr>
        <w:spacing w:line="360" w:lineRule="auto"/>
        <w:rPr>
          <w:rFonts w:ascii="Times New Roman" w:hAnsi="Times New Roman"/>
          <w:sz w:val="24"/>
          <w:szCs w:val="24"/>
        </w:rPr>
      </w:pPr>
      <w:r w:rsidRPr="00975CD3">
        <w:rPr>
          <w:rFonts w:ascii="Times New Roman" w:hAnsi="Times New Roman"/>
          <w:b/>
          <w:sz w:val="24"/>
          <w:szCs w:val="24"/>
        </w:rPr>
        <w:t>Ο προσδιορισμός της μεθοδολογίας, του τρόπου υπολογισμού</w:t>
      </w:r>
      <w:r w:rsidRPr="00975CD3">
        <w:rPr>
          <w:rFonts w:ascii="Times New Roman" w:hAnsi="Times New Roman"/>
          <w:sz w:val="24"/>
          <w:szCs w:val="24"/>
        </w:rPr>
        <w:t xml:space="preserve"> του ύψους και των κατηγοριών του επιδόματος.</w:t>
      </w:r>
    </w:p>
    <w:p w:rsidR="005C0299" w:rsidRPr="00975CD3" w:rsidRDefault="005C0299" w:rsidP="00975CD3">
      <w:pPr>
        <w:pStyle w:val="a8"/>
        <w:numPr>
          <w:ilvl w:val="0"/>
          <w:numId w:val="31"/>
        </w:numPr>
        <w:spacing w:line="360" w:lineRule="auto"/>
        <w:rPr>
          <w:rFonts w:ascii="Times New Roman" w:hAnsi="Times New Roman"/>
          <w:sz w:val="24"/>
          <w:szCs w:val="24"/>
        </w:rPr>
      </w:pPr>
      <w:r w:rsidRPr="00975CD3">
        <w:rPr>
          <w:rFonts w:ascii="Times New Roman" w:hAnsi="Times New Roman"/>
          <w:b/>
          <w:sz w:val="24"/>
          <w:szCs w:val="24"/>
        </w:rPr>
        <w:t>Η υπαγωγή των ειδικοτήτων/κλάδων και χώρων εργασίας</w:t>
      </w:r>
      <w:r w:rsidRPr="00975CD3">
        <w:rPr>
          <w:rFonts w:ascii="Times New Roman" w:hAnsi="Times New Roman"/>
          <w:sz w:val="24"/>
          <w:szCs w:val="24"/>
        </w:rPr>
        <w:t xml:space="preserve"> στα ανωτέρω κριτήρια, λαμβάνοντας υπόψη τα περιγράμματα θέσεων εργασίας, όπου αυτά υπάρχουν, και τον βαθμό και τη συχνότητα έκθεσης στους παράγοντες με τους οποίους συνδέονται τα ανωτέρω κριτήρια.</w:t>
      </w:r>
    </w:p>
    <w:p w:rsidR="007F6E61" w:rsidRDefault="007F6E61" w:rsidP="007F6E61">
      <w:pPr>
        <w:spacing w:line="360" w:lineRule="auto"/>
        <w:jc w:val="both"/>
      </w:pPr>
      <w:r>
        <w:tab/>
        <w:t xml:space="preserve">Η Επιτροπή οφείλει να υποβάλει τη γνωμοδότηση για </w:t>
      </w:r>
      <w:r w:rsidR="009A13EA">
        <w:t>υπαγωγή</w:t>
      </w:r>
      <w:r>
        <w:t xml:space="preserve"> ειδικ</w:t>
      </w:r>
      <w:r w:rsidR="009A13EA">
        <w:t>οτήτων /κλάδων και χώρων</w:t>
      </w:r>
      <w:r>
        <w:t xml:space="preserve"> εργασίας που θα καταβάλετε το Επίδομα Επικίνδυνης και Ανθυγιεινής Εργασίας ε</w:t>
      </w:r>
      <w:r w:rsidR="00975CD3">
        <w:t>ν</w:t>
      </w:r>
      <w:r>
        <w:t xml:space="preserve">τός αποκλειστικής προθεσμίας ενός έτους από την έναρξη ισχύος του παρόντος άρθρου (έως 17 Ιανουαρίου 2019). </w:t>
      </w:r>
    </w:p>
    <w:p w:rsidR="007F6E61" w:rsidRPr="00975CD3" w:rsidRDefault="007F6E61" w:rsidP="007F6E61">
      <w:pPr>
        <w:spacing w:line="360" w:lineRule="auto"/>
        <w:jc w:val="both"/>
      </w:pPr>
      <w:r>
        <w:tab/>
      </w:r>
      <w:r w:rsidR="009A13EA">
        <w:t xml:space="preserve">Έως </w:t>
      </w:r>
      <w:r>
        <w:t xml:space="preserve">τον Φεβρουάριο του έτους 2019 το αργότερο, το Επίδομα Επικίνδυνης και Ανθυγιεινής Εργασίας καταβάλετε στους σημερινούς δικαιούχους ως έχει. </w:t>
      </w:r>
      <w:r w:rsidRPr="00975CD3">
        <w:rPr>
          <w:b/>
        </w:rPr>
        <w:t>Από 1-3-2019 καταργούνται οι υφιστάμενες διατάξεις που ρυθμίζουν το σημερινό τρόπο χορήγησης του εν λόγω Επιδόματος.</w:t>
      </w:r>
      <w:r w:rsidR="00975CD3">
        <w:rPr>
          <w:b/>
        </w:rPr>
        <w:t xml:space="preserve"> </w:t>
      </w:r>
      <w:r w:rsidR="00975CD3">
        <w:t>Ως εκ τούτου είναι ανοικτό το ζήτημα της κατάργησης ή</w:t>
      </w:r>
      <w:r w:rsidR="008B5F3D" w:rsidRPr="008B5F3D">
        <w:t xml:space="preserve"> </w:t>
      </w:r>
      <w:r w:rsidR="008B5F3D">
        <w:t>της</w:t>
      </w:r>
      <w:r w:rsidR="00975CD3">
        <w:t xml:space="preserve"> συρρίκνωσ</w:t>
      </w:r>
      <w:r w:rsidR="008B5F3D">
        <w:t>ης του επιδόματος Επικίνδυνης και Ανθυγιεινής Εργασίας</w:t>
      </w:r>
      <w:r w:rsidR="00975CD3">
        <w:t>.</w:t>
      </w:r>
    </w:p>
    <w:p w:rsidR="007F6E61" w:rsidRDefault="007F6E61" w:rsidP="007F6E61">
      <w:pPr>
        <w:spacing w:line="360" w:lineRule="auto"/>
        <w:jc w:val="both"/>
      </w:pPr>
      <w:r>
        <w:tab/>
        <w:t>Η Επιτροπή συστήθηκε</w:t>
      </w:r>
      <w:r w:rsidR="008B5F3D">
        <w:t xml:space="preserve"> εκτός των άλλων</w:t>
      </w:r>
      <w:r>
        <w:t xml:space="preserve"> για να προτείνει μέτρα υγιεινής και ασφάλειας τα οποία είναι αυτονόητα</w:t>
      </w:r>
      <w:r w:rsidR="008B5F3D">
        <w:t xml:space="preserve"> ότι πρέπει να λαμβάνονται και χωρίς να τα προτείνει η Επιτροπή</w:t>
      </w:r>
      <w:r>
        <w:t xml:space="preserve"> </w:t>
      </w:r>
      <w:r w:rsidR="009A13EA">
        <w:t>για τους</w:t>
      </w:r>
      <w:r>
        <w:t xml:space="preserve"> εργαζόμενο</w:t>
      </w:r>
      <w:r w:rsidR="009A13EA">
        <w:t>υς</w:t>
      </w:r>
      <w:r>
        <w:t xml:space="preserve"> στα Νοσοκομεία, </w:t>
      </w:r>
      <w:r w:rsidR="009A13EA">
        <w:t xml:space="preserve">το ΕΚΑΒ, </w:t>
      </w:r>
      <w:r>
        <w:t>τα Κέντρα Υγείας, την Πρόνοια</w:t>
      </w:r>
      <w:r w:rsidR="008B5F3D">
        <w:t xml:space="preserve">. Μέτρα </w:t>
      </w:r>
      <w:r w:rsidR="009A13EA">
        <w:t>τα οποία πρέπει</w:t>
      </w:r>
      <w:r>
        <w:t xml:space="preserve"> να </w:t>
      </w:r>
      <w:proofErr w:type="spellStart"/>
      <w:r>
        <w:t>δια</w:t>
      </w:r>
      <w:r w:rsidR="00975CD3">
        <w:t>τίθονται</w:t>
      </w:r>
      <w:proofErr w:type="spellEnd"/>
      <w:r>
        <w:t xml:space="preserve"> σε επαρκή </w:t>
      </w:r>
      <w:r w:rsidR="009A13EA">
        <w:t>ποσότητα και ποιότητα</w:t>
      </w:r>
      <w:r>
        <w:t xml:space="preserve"> όχι μόνο για την προστασία της υγείας</w:t>
      </w:r>
      <w:r w:rsidR="00975CD3">
        <w:t xml:space="preserve"> των εργαζομένων</w:t>
      </w:r>
      <w:r w:rsidR="009A13EA">
        <w:t>,</w:t>
      </w:r>
      <w:r>
        <w:t xml:space="preserve"> αλλά και</w:t>
      </w:r>
      <w:r w:rsidR="00975CD3">
        <w:t xml:space="preserve"> την προστασία της</w:t>
      </w:r>
      <w:r w:rsidR="009A13EA">
        <w:t xml:space="preserve"> ζω</w:t>
      </w:r>
      <w:r w:rsidR="00975CD3">
        <w:t>ής</w:t>
      </w:r>
      <w:r>
        <w:t xml:space="preserve"> των Ασθενών. </w:t>
      </w:r>
    </w:p>
    <w:p w:rsidR="007F6E61" w:rsidRDefault="007F6E61" w:rsidP="007F6E61">
      <w:pPr>
        <w:spacing w:line="360" w:lineRule="auto"/>
        <w:jc w:val="both"/>
      </w:pPr>
      <w:r>
        <w:tab/>
        <w:t xml:space="preserve">Εξάλλου στη χώρα μας </w:t>
      </w:r>
      <w:r w:rsidR="008B5F3D">
        <w:t>με στοιχεία του ΟΟΣΑ ο</w:t>
      </w:r>
      <w:r w:rsidR="00975CD3">
        <w:t xml:space="preserve">ι </w:t>
      </w:r>
      <w:r w:rsidR="009A13EA">
        <w:t>Ασθενείς προσβάλλονται από</w:t>
      </w:r>
      <w:r>
        <w:t xml:space="preserve"> σοβαρέ</w:t>
      </w:r>
      <w:r w:rsidR="009A13EA">
        <w:t xml:space="preserve">ς νοσοκομειακές λοιμώξεις </w:t>
      </w:r>
      <w:r w:rsidR="00311B94">
        <w:t>σ</w:t>
      </w:r>
      <w:r>
        <w:t>ε τριπλάσιο ποσοστό από τις άλλες χώρες της Ευρωπαϊκής Ένωσης</w:t>
      </w:r>
      <w:r w:rsidR="009A13EA">
        <w:t>.</w:t>
      </w:r>
      <w:r>
        <w:t xml:space="preserve"> </w:t>
      </w:r>
      <w:r w:rsidR="009A13EA">
        <w:t>Τ</w:t>
      </w:r>
      <w:r w:rsidR="00311B94">
        <w:t xml:space="preserve">ο γεγονός αυτό οφείλεται και στην έλλειψη μέτρων </w:t>
      </w:r>
      <w:r w:rsidR="00975CD3">
        <w:t>πρόσληψης κινδύνου</w:t>
      </w:r>
      <w:r w:rsidR="00311B94">
        <w:t>.</w:t>
      </w:r>
    </w:p>
    <w:p w:rsidR="00311B94" w:rsidRDefault="00311B94" w:rsidP="007F6E61">
      <w:pPr>
        <w:spacing w:line="360" w:lineRule="auto"/>
        <w:jc w:val="both"/>
      </w:pPr>
      <w:r>
        <w:tab/>
      </w:r>
      <w:r w:rsidR="009A13EA">
        <w:t xml:space="preserve">Η λήψη </w:t>
      </w:r>
      <w:r>
        <w:t>μέτρ</w:t>
      </w:r>
      <w:r w:rsidR="009A13EA">
        <w:t>ων</w:t>
      </w:r>
      <w:r>
        <w:t xml:space="preserve"> Υγιεινής και Ασφάλειας δεν χρειάζ</w:t>
      </w:r>
      <w:r w:rsidR="009A13EA">
        <w:t>ε</w:t>
      </w:r>
      <w:r>
        <w:t>τα</w:t>
      </w:r>
      <w:r w:rsidR="009A13EA">
        <w:t>ι</w:t>
      </w:r>
      <w:r>
        <w:t xml:space="preserve"> να προταθούν από ειδικές Επιτροπές καθότι </w:t>
      </w:r>
      <w:r w:rsidR="009A13EA">
        <w:t xml:space="preserve">ήδη </w:t>
      </w:r>
      <w:r>
        <w:t xml:space="preserve">στα Νοσοκομεία λειτουργούν Επιτροπές </w:t>
      </w:r>
      <w:r w:rsidR="0029118F">
        <w:t xml:space="preserve">Νοσοκομειακών </w:t>
      </w:r>
      <w:r>
        <w:t>Λοιμώξεων και</w:t>
      </w:r>
      <w:r w:rsidR="0029118F">
        <w:t xml:space="preserve"> Επιτροπές</w:t>
      </w:r>
      <w:r>
        <w:t xml:space="preserve"> Υγιεινής και Ασφάλειας. Είναι εξάλλου υποχρέωση </w:t>
      </w:r>
      <w:r w:rsidR="009A13EA">
        <w:t xml:space="preserve">του κράτους </w:t>
      </w:r>
      <w:r w:rsidR="00975CD3">
        <w:t xml:space="preserve">από τους </w:t>
      </w:r>
      <w:r>
        <w:t>προϋπολογισμ</w:t>
      </w:r>
      <w:r w:rsidR="00975CD3">
        <w:t xml:space="preserve">ούς </w:t>
      </w:r>
      <w:r>
        <w:t xml:space="preserve">των Νοσοκομείων, των Κέντρων Υγείας, των </w:t>
      </w:r>
      <w:proofErr w:type="spellStart"/>
      <w:r>
        <w:t>Προνοιακών</w:t>
      </w:r>
      <w:proofErr w:type="spellEnd"/>
      <w:r>
        <w:t xml:space="preserve"> Μονάδων, του ΕΚΑΒ να εξασφαλίζουν όλα τα απαραίτητα μέτρα ασφάλειας και υγιεινής.</w:t>
      </w:r>
    </w:p>
    <w:p w:rsidR="009A13EA" w:rsidRDefault="00311B94" w:rsidP="007F6E61">
      <w:pPr>
        <w:spacing w:line="360" w:lineRule="auto"/>
        <w:jc w:val="both"/>
      </w:pPr>
      <w:r>
        <w:tab/>
      </w:r>
      <w:r w:rsidR="009A13EA">
        <w:t>Η έκθεση σε κίνδυνο του προσωπικού είναι μεγάλη. Εκατοντάδες υπάλληλοι προσβάλλονται από λοιμώδη νοσήματα</w:t>
      </w:r>
      <w:r w:rsidR="00975CD3">
        <w:t xml:space="preserve"> ή άλλα νοσήματα που σχετίζεται με τις συνθήκες εργασίας</w:t>
      </w:r>
      <w:r w:rsidR="009A13EA">
        <w:t xml:space="preserve">. Οι Υγειονομικοί, οι </w:t>
      </w:r>
      <w:proofErr w:type="spellStart"/>
      <w:r w:rsidR="009A13EA">
        <w:t>Προνοιακοί</w:t>
      </w:r>
      <w:proofErr w:type="spellEnd"/>
      <w:r w:rsidR="009A13EA">
        <w:t xml:space="preserve"> υπάλληλοι και οι </w:t>
      </w:r>
      <w:r w:rsidR="00975CD3">
        <w:t xml:space="preserve">υπάλληλοι του ΕΚΑΒ </w:t>
      </w:r>
      <w:r w:rsidR="009A13EA">
        <w:t>εργάζονται σε συνθ</w:t>
      </w:r>
      <w:r w:rsidR="00975CD3">
        <w:t>ήκες εργασιακής εξουθένωσης και πολλοί π</w:t>
      </w:r>
      <w:r w:rsidR="009A13EA">
        <w:t>άσχουν από σοβαρά προβλήματα υγείας διαπιστωμένα από Υγειονομικές Επιτροπές.</w:t>
      </w:r>
      <w:r>
        <w:t xml:space="preserve"> </w:t>
      </w:r>
    </w:p>
    <w:p w:rsidR="00C1281A" w:rsidRDefault="009A13EA" w:rsidP="00C1281A">
      <w:pPr>
        <w:spacing w:line="360" w:lineRule="auto"/>
        <w:ind w:firstLine="720"/>
        <w:jc w:val="both"/>
      </w:pPr>
      <w:r>
        <w:t xml:space="preserve">10.000 εργαζόμενοι </w:t>
      </w:r>
      <w:r w:rsidR="00C1281A">
        <w:t>διαθέτουν Γνωματεύσεις από υγειονομικές Επιτ</w:t>
      </w:r>
      <w:r w:rsidR="00975CD3">
        <w:t xml:space="preserve">ροπές ότι πάσχουν από αναπηρία </w:t>
      </w:r>
      <w:r w:rsidR="00C1281A">
        <w:t xml:space="preserve">άνω </w:t>
      </w:r>
      <w:r w:rsidR="00975CD3">
        <w:t>του</w:t>
      </w:r>
      <w:r w:rsidR="00C1281A">
        <w:t xml:space="preserve"> 67%, αλλά λόγω των περικοπών των συντάξεων δεν κάνουν χρήση του δικαιώματος συνταξιοδότησης.</w:t>
      </w:r>
      <w:r w:rsidR="00975CD3">
        <w:t xml:space="preserve"> 20.000 συνολικά πάσχουν από </w:t>
      </w:r>
      <w:proofErr w:type="spellStart"/>
      <w:r w:rsidR="00975CD3">
        <w:t>μυοσκελετικά</w:t>
      </w:r>
      <w:proofErr w:type="spellEnd"/>
      <w:r w:rsidR="00975CD3">
        <w:t xml:space="preserve"> προβλήματα. </w:t>
      </w:r>
      <w:r w:rsidR="00C1281A">
        <w:t xml:space="preserve">Όλοι </w:t>
      </w:r>
      <w:r w:rsidR="008B5F3D">
        <w:t xml:space="preserve">σχεδόν </w:t>
      </w:r>
      <w:r w:rsidR="00C1281A">
        <w:t xml:space="preserve">οι εργαζόμενοι </w:t>
      </w:r>
      <w:r w:rsidR="008B5F3D">
        <w:t>έλαβαν</w:t>
      </w:r>
      <w:r w:rsidR="00C1281A">
        <w:t xml:space="preserve"> αναρρωτικές άδειες λόγω ασθενειών, οι οποίες </w:t>
      </w:r>
      <w:r w:rsidR="00975CD3">
        <w:t>σχετίζονται με τη φύση της δουλειάς όπως βεβαιώνουν οι</w:t>
      </w:r>
      <w:r w:rsidR="00C1281A">
        <w:t xml:space="preserve"> ελεγκτές γιατρο</w:t>
      </w:r>
      <w:r w:rsidR="00975CD3">
        <w:t>ί και οι</w:t>
      </w:r>
      <w:r w:rsidR="00C1281A">
        <w:t xml:space="preserve"> πρωτοβάθμιες υγειονομικές Επιτροπές. </w:t>
      </w:r>
    </w:p>
    <w:p w:rsidR="00311B94" w:rsidRDefault="00C1281A" w:rsidP="00C1281A">
      <w:pPr>
        <w:spacing w:line="360" w:lineRule="auto"/>
        <w:ind w:firstLine="720"/>
        <w:jc w:val="both"/>
      </w:pPr>
      <w:r>
        <w:t xml:space="preserve">Η </w:t>
      </w:r>
      <w:r w:rsidR="00311B94">
        <w:t xml:space="preserve">κυβέρνηση </w:t>
      </w:r>
      <w:r>
        <w:t xml:space="preserve">προτίθεται το κόστος των </w:t>
      </w:r>
      <w:r w:rsidR="00975CD3">
        <w:t xml:space="preserve">όποιων </w:t>
      </w:r>
      <w:r>
        <w:t xml:space="preserve">μέτρων </w:t>
      </w:r>
      <w:r w:rsidR="00641E48">
        <w:t>πρόσληψης έκθεσης σε κίνδυνο ληφθούν</w:t>
      </w:r>
      <w:r w:rsidR="0029118F">
        <w:t>,</w:t>
      </w:r>
      <w:r w:rsidR="00311B94">
        <w:t xml:space="preserve"> να </w:t>
      </w:r>
      <w:r w:rsidR="0029118F">
        <w:t>ενταχθούν</w:t>
      </w:r>
      <w:r w:rsidR="00311B94">
        <w:t xml:space="preserve"> στον ίδιο δημοσιονομικό χώρο</w:t>
      </w:r>
      <w:r w:rsidR="00641E48">
        <w:t xml:space="preserve"> που</w:t>
      </w:r>
      <w:r w:rsidR="00311B94">
        <w:t xml:space="preserve"> </w:t>
      </w:r>
      <w:r w:rsidR="00641E48">
        <w:t xml:space="preserve">καταβάλλεται </w:t>
      </w:r>
      <w:r>
        <w:t>το</w:t>
      </w:r>
      <w:r w:rsidR="00641E48">
        <w:t xml:space="preserve"> Επί</w:t>
      </w:r>
      <w:r w:rsidR="00311B94">
        <w:t>δ</w:t>
      </w:r>
      <w:r w:rsidR="00641E48">
        <w:t>ο</w:t>
      </w:r>
      <w:r w:rsidR="00311B94">
        <w:t xml:space="preserve">μα Επικίνδυνης και Ανθυγιεινής Εργασίας. Αυτό διαφαίνεται σαφώς και από το άρθρο 18 του Ν.4354/2015 καθώς επίσης και από </w:t>
      </w:r>
      <w:r>
        <w:t>τις αρμοδιότητες της</w:t>
      </w:r>
      <w:r w:rsidR="00311B94">
        <w:t xml:space="preserve"> Επιτροπής. </w:t>
      </w:r>
    </w:p>
    <w:p w:rsidR="00311B94" w:rsidRPr="00C1281A" w:rsidRDefault="00311B94" w:rsidP="00311B94">
      <w:pPr>
        <w:spacing w:line="360" w:lineRule="auto"/>
        <w:ind w:firstLine="720"/>
        <w:jc w:val="both"/>
        <w:rPr>
          <w:b/>
        </w:rPr>
      </w:pPr>
      <w:r w:rsidRPr="00C1281A">
        <w:rPr>
          <w:b/>
        </w:rPr>
        <w:t xml:space="preserve">Είναι αιτία πολέμου για την ΠΟΕΔΗΝ το παζάρι που γίνεται γύρω από την καταβολή </w:t>
      </w:r>
      <w:r w:rsidR="00641E48">
        <w:rPr>
          <w:b/>
        </w:rPr>
        <w:t xml:space="preserve">του </w:t>
      </w:r>
      <w:r w:rsidRPr="00C1281A">
        <w:rPr>
          <w:b/>
        </w:rPr>
        <w:t xml:space="preserve">Επιδόματος Επικίνδυνης και Ανθυγιεινής Εργασίας. </w:t>
      </w:r>
    </w:p>
    <w:p w:rsidR="00203C4C" w:rsidRDefault="00203C4C" w:rsidP="00311B94">
      <w:pPr>
        <w:spacing w:line="360" w:lineRule="auto"/>
        <w:ind w:firstLine="720"/>
        <w:jc w:val="both"/>
      </w:pPr>
      <w:r>
        <w:t>Διαφαίνεται σαφέ</w:t>
      </w:r>
      <w:r w:rsidR="00C1281A">
        <w:t>στατα</w:t>
      </w:r>
      <w:r>
        <w:t xml:space="preserve"> στο άρθρο 18 του Ν.4354/2015 </w:t>
      </w:r>
      <w:r w:rsidR="00C1281A">
        <w:t>το οποίο</w:t>
      </w:r>
      <w:r>
        <w:t xml:space="preserve"> προβλέπει</w:t>
      </w:r>
      <w:r w:rsidR="00C1281A">
        <w:t xml:space="preserve"> την </w:t>
      </w:r>
      <w:r w:rsidR="00641E48">
        <w:t>ευθυγράμμισής του</w:t>
      </w:r>
      <w:r>
        <w:t xml:space="preserve"> με τις β</w:t>
      </w:r>
      <w:r w:rsidR="00C1281A">
        <w:t>έλτιστες πρακτικές</w:t>
      </w:r>
      <w:r>
        <w:t xml:space="preserve"> </w:t>
      </w:r>
      <w:r w:rsidR="00641E48">
        <w:t>που ισχύουν στις άλλες χώρες</w:t>
      </w:r>
      <w:r>
        <w:t xml:space="preserve"> της Ευρωπαϊκής Ένωσης. Δηλαδή αντικατάστασ</w:t>
      </w:r>
      <w:r w:rsidR="00C1281A">
        <w:t>ής του</w:t>
      </w:r>
      <w:r w:rsidR="00641E48">
        <w:t xml:space="preserve"> με μέτρα πρόληψη</w:t>
      </w:r>
      <w:r w:rsidR="00FF6ED2">
        <w:t>ς έκθεσης</w:t>
      </w:r>
      <w:r w:rsidR="00641E48">
        <w:t xml:space="preserve"> σε κίνδυνο</w:t>
      </w:r>
      <w:r>
        <w:t>.</w:t>
      </w:r>
    </w:p>
    <w:p w:rsidR="00203C4C" w:rsidRDefault="00203C4C" w:rsidP="00311B94">
      <w:pPr>
        <w:spacing w:line="360" w:lineRule="auto"/>
        <w:ind w:firstLine="720"/>
        <w:jc w:val="both"/>
      </w:pPr>
      <w:r>
        <w:t xml:space="preserve">Επισημαίνουμε ότι οι </w:t>
      </w:r>
      <w:r w:rsidR="00C1281A">
        <w:t xml:space="preserve">εργαζόμενοι στις Δημόσιες </w:t>
      </w:r>
      <w:r w:rsidR="00C3113C">
        <w:t>υπηρεσίες Υγείας, Πρόνοιας και ΕΚΑΒ λαμβάνουν μαζί με το εν λόγω ε</w:t>
      </w:r>
      <w:r w:rsidR="00C1281A">
        <w:t>πίδομα 800€ μηνιαίο μισθό. Σ</w:t>
      </w:r>
      <w:r w:rsidR="00C3113C">
        <w:t>την Σουηδία</w:t>
      </w:r>
      <w:r w:rsidR="00C1281A">
        <w:t xml:space="preserve"> ο μισθός νεοδιόριστων συναδέλφων μας είναι  </w:t>
      </w:r>
      <w:r w:rsidR="00C3113C">
        <w:t>2.800€, στη Γαλλία 2.700€ στην Μεγάλη Βρετανία 2.600€</w:t>
      </w:r>
      <w:r w:rsidR="00C1281A">
        <w:t xml:space="preserve"> μετά </w:t>
      </w:r>
      <w:r w:rsidR="00641E48">
        <w:t xml:space="preserve">τους </w:t>
      </w:r>
      <w:r w:rsidR="00C1281A">
        <w:t>φόρ</w:t>
      </w:r>
      <w:r w:rsidR="00641E48">
        <w:t>ους</w:t>
      </w:r>
      <w:r w:rsidR="00C1281A">
        <w:t>.</w:t>
      </w:r>
      <w:r w:rsidR="00C3113C">
        <w:t xml:space="preserve"> </w:t>
      </w:r>
      <w:r w:rsidR="00C3113C" w:rsidRPr="00C1281A">
        <w:rPr>
          <w:b/>
        </w:rPr>
        <w:t>Ως εκ τούτου καμία σύγκριση.</w:t>
      </w:r>
    </w:p>
    <w:p w:rsidR="00C3113C" w:rsidRDefault="00C1281A" w:rsidP="00311B94">
      <w:pPr>
        <w:spacing w:line="360" w:lineRule="auto"/>
        <w:ind w:firstLine="720"/>
        <w:jc w:val="both"/>
      </w:pPr>
      <w:r>
        <w:t>Μ</w:t>
      </w:r>
      <w:r w:rsidR="00C3113C">
        <w:t xml:space="preserve">ε τον Ν.4387/2016 από 13 </w:t>
      </w:r>
      <w:r>
        <w:t>Μαΐου</w:t>
      </w:r>
      <w:r w:rsidR="00C3113C">
        <w:t xml:space="preserve"> 2016 ενοποιήθηκαν τα ασφαλιστικά ταμεία </w:t>
      </w:r>
      <w:r>
        <w:t>(</w:t>
      </w:r>
      <w:r w:rsidR="00C3113C">
        <w:t>ΕΦΚΑ</w:t>
      </w:r>
      <w:r>
        <w:t>)</w:t>
      </w:r>
      <w:r w:rsidR="00C3113C">
        <w:t>. Κληρονομήσαμε τις δυσμενείς υποχρεώσεις του ΕΦΚΑ (αύξηση ορίων ηλικίας συνταξιοδότησης, αύξηση εισφορών, μειώσεις συντάξεων</w:t>
      </w:r>
      <w:r>
        <w:t xml:space="preserve"> κ.α.</w:t>
      </w:r>
      <w:r w:rsidR="00C3113C">
        <w:t xml:space="preserve">) η κυβέρνηση </w:t>
      </w:r>
      <w:r>
        <w:t xml:space="preserve">όμως </w:t>
      </w:r>
      <w:r w:rsidR="000944D6">
        <w:t xml:space="preserve">ξέχασε ως όφειλε να </w:t>
      </w:r>
      <w:r w:rsidR="00641E48">
        <w:t>εφαρμόσει τις ενιαίες παροχές που προβλέπει</w:t>
      </w:r>
      <w:r w:rsidR="00C3113C">
        <w:t>.</w:t>
      </w:r>
    </w:p>
    <w:p w:rsidR="00C3113C" w:rsidRPr="00FF6ED2" w:rsidRDefault="00641E48" w:rsidP="00311B94">
      <w:pPr>
        <w:spacing w:line="360" w:lineRule="auto"/>
        <w:ind w:firstLine="720"/>
        <w:jc w:val="both"/>
        <w:rPr>
          <w:b/>
        </w:rPr>
      </w:pPr>
      <w:r w:rsidRPr="00FF6ED2">
        <w:rPr>
          <w:b/>
        </w:rPr>
        <w:t>Υπάλληλοι των Νοσοκομείων, του ΕΚΑΒ, της Πρόνοιας, των Κέντρων Υγείας</w:t>
      </w:r>
      <w:r w:rsidR="00C3113C" w:rsidRPr="00FF6ED2">
        <w:rPr>
          <w:b/>
        </w:rPr>
        <w:t xml:space="preserve"> </w:t>
      </w:r>
      <w:r w:rsidR="006633FA" w:rsidRPr="00FF6ED2">
        <w:rPr>
          <w:b/>
        </w:rPr>
        <w:t>πολλών ειδικοτήτων</w:t>
      </w:r>
      <w:r w:rsidR="00C3113C" w:rsidRPr="00FF6ED2">
        <w:rPr>
          <w:b/>
        </w:rPr>
        <w:t xml:space="preserve"> </w:t>
      </w:r>
      <w:r w:rsidRPr="00FF6ED2">
        <w:rPr>
          <w:b/>
        </w:rPr>
        <w:t>που διέθεταν</w:t>
      </w:r>
      <w:r w:rsidR="00C3113C" w:rsidRPr="00FF6ED2">
        <w:rPr>
          <w:b/>
        </w:rPr>
        <w:t xml:space="preserve"> ασφαλιστικό φορέα</w:t>
      </w:r>
      <w:r w:rsidR="006633FA" w:rsidRPr="00FF6ED2">
        <w:rPr>
          <w:b/>
        </w:rPr>
        <w:t xml:space="preserve"> το</w:t>
      </w:r>
      <w:r w:rsidR="00C3113C" w:rsidRPr="00FF6ED2">
        <w:rPr>
          <w:b/>
        </w:rPr>
        <w:t xml:space="preserve"> ΙΚΑ είναι ενταγμένοι στα ΒΑΕ</w:t>
      </w:r>
      <w:r w:rsidR="00FF6ED2">
        <w:rPr>
          <w:b/>
        </w:rPr>
        <w:t>,</w:t>
      </w:r>
      <w:r w:rsidR="00C3113C" w:rsidRPr="00FF6ED2">
        <w:rPr>
          <w:b/>
        </w:rPr>
        <w:t xml:space="preserve"> εν αντιθέσει με όσους </w:t>
      </w:r>
      <w:r w:rsidRPr="00FF6ED2">
        <w:rPr>
          <w:b/>
        </w:rPr>
        <w:t>διέθεταν</w:t>
      </w:r>
      <w:r w:rsidR="00C3113C" w:rsidRPr="00FF6ED2">
        <w:rPr>
          <w:b/>
        </w:rPr>
        <w:t xml:space="preserve"> ασφαλιστικό φορέα το</w:t>
      </w:r>
      <w:r w:rsidR="006633FA" w:rsidRPr="00FF6ED2">
        <w:rPr>
          <w:b/>
        </w:rPr>
        <w:t>υ</w:t>
      </w:r>
      <w:r w:rsidR="00C3113C" w:rsidRPr="00FF6ED2">
        <w:rPr>
          <w:b/>
        </w:rPr>
        <w:t xml:space="preserve"> Δημ</w:t>
      </w:r>
      <w:r w:rsidR="006633FA" w:rsidRPr="00FF6ED2">
        <w:rPr>
          <w:b/>
        </w:rPr>
        <w:t>ο</w:t>
      </w:r>
      <w:r w:rsidR="00C3113C" w:rsidRPr="00FF6ED2">
        <w:rPr>
          <w:b/>
        </w:rPr>
        <w:t>σ</w:t>
      </w:r>
      <w:r w:rsidR="006633FA" w:rsidRPr="00FF6ED2">
        <w:rPr>
          <w:b/>
        </w:rPr>
        <w:t>ί</w:t>
      </w:r>
      <w:r w:rsidR="00C3113C" w:rsidRPr="00FF6ED2">
        <w:rPr>
          <w:b/>
        </w:rPr>
        <w:t>ο</w:t>
      </w:r>
      <w:r w:rsidR="006633FA" w:rsidRPr="00FF6ED2">
        <w:rPr>
          <w:b/>
        </w:rPr>
        <w:t>υ</w:t>
      </w:r>
      <w:r w:rsidR="00C3113C" w:rsidRPr="00FF6ED2">
        <w:rPr>
          <w:b/>
        </w:rPr>
        <w:t>.</w:t>
      </w:r>
      <w:r w:rsidR="00FF6ED2">
        <w:rPr>
          <w:b/>
        </w:rPr>
        <w:t xml:space="preserve"> Τώρα </w:t>
      </w:r>
      <w:r w:rsidR="0029118F">
        <w:rPr>
          <w:b/>
        </w:rPr>
        <w:t xml:space="preserve">είμαστε </w:t>
      </w:r>
      <w:r w:rsidR="00FF6ED2">
        <w:rPr>
          <w:b/>
        </w:rPr>
        <w:t xml:space="preserve">όλοι </w:t>
      </w:r>
      <w:r w:rsidR="0029118F">
        <w:rPr>
          <w:b/>
        </w:rPr>
        <w:t xml:space="preserve">στον </w:t>
      </w:r>
      <w:r w:rsidR="00FF6ED2">
        <w:rPr>
          <w:b/>
        </w:rPr>
        <w:t>ΕΦΚΑ αλλά με ά</w:t>
      </w:r>
      <w:r w:rsidR="0029118F">
        <w:rPr>
          <w:b/>
        </w:rPr>
        <w:t>νισ</w:t>
      </w:r>
      <w:r w:rsidR="00FF6ED2">
        <w:rPr>
          <w:b/>
        </w:rPr>
        <w:t>ες παροχές.</w:t>
      </w:r>
    </w:p>
    <w:p w:rsidR="00C3113C" w:rsidRDefault="006633FA" w:rsidP="00311B94">
      <w:pPr>
        <w:spacing w:line="360" w:lineRule="auto"/>
        <w:ind w:firstLine="720"/>
        <w:jc w:val="both"/>
      </w:pPr>
      <w:r>
        <w:t xml:space="preserve">Ως εκ τούτων η πρότασή μας </w:t>
      </w:r>
      <w:r w:rsidR="00FF6ED2">
        <w:t>για τις αποδεδειγμένες</w:t>
      </w:r>
      <w:r w:rsidR="00C3113C">
        <w:t xml:space="preserve"> Επικίνδυν</w:t>
      </w:r>
      <w:r w:rsidR="00641E48">
        <w:t>ες</w:t>
      </w:r>
      <w:r w:rsidR="00C3113C">
        <w:t xml:space="preserve"> και Ανθυγιειν</w:t>
      </w:r>
      <w:r w:rsidR="00641E48">
        <w:t>ές</w:t>
      </w:r>
      <w:r w:rsidR="00FF6ED2">
        <w:t xml:space="preserve"> συνθήκες</w:t>
      </w:r>
      <w:r w:rsidR="00641E48">
        <w:t xml:space="preserve"> που δουλεύουν</w:t>
      </w:r>
      <w:r>
        <w:t xml:space="preserve"> οι</w:t>
      </w:r>
      <w:r w:rsidR="00641E48">
        <w:t xml:space="preserve"> υγειονομικοί, </w:t>
      </w:r>
      <w:proofErr w:type="spellStart"/>
      <w:r w:rsidR="00641E48">
        <w:t>προνοιακοί</w:t>
      </w:r>
      <w:proofErr w:type="spellEnd"/>
      <w:r w:rsidR="00641E48">
        <w:t xml:space="preserve"> υπάλλη</w:t>
      </w:r>
      <w:r>
        <w:t>λοι και οι υπάλληλοι του ΕΚΑΒ είναι αυτονόητη</w:t>
      </w:r>
      <w:r w:rsidR="00C3113C">
        <w:t xml:space="preserve">. </w:t>
      </w:r>
    </w:p>
    <w:p w:rsidR="00641E48" w:rsidRDefault="00012827" w:rsidP="00641E48">
      <w:pPr>
        <w:pStyle w:val="a8"/>
        <w:numPr>
          <w:ilvl w:val="0"/>
          <w:numId w:val="30"/>
        </w:numPr>
        <w:spacing w:line="360" w:lineRule="auto"/>
        <w:rPr>
          <w:rFonts w:ascii="Times New Roman" w:hAnsi="Times New Roman"/>
          <w:sz w:val="24"/>
          <w:szCs w:val="24"/>
        </w:rPr>
      </w:pPr>
      <w:r w:rsidRPr="00AE78B0">
        <w:rPr>
          <w:rFonts w:ascii="Times New Roman" w:hAnsi="Times New Roman"/>
          <w:sz w:val="24"/>
          <w:szCs w:val="24"/>
        </w:rPr>
        <w:t xml:space="preserve">Άμεση ένταξη στα ΒΑΕ </w:t>
      </w:r>
      <w:r w:rsidR="00641E48">
        <w:rPr>
          <w:rFonts w:ascii="Times New Roman" w:hAnsi="Times New Roman"/>
          <w:sz w:val="24"/>
          <w:szCs w:val="24"/>
        </w:rPr>
        <w:t>όσων</w:t>
      </w:r>
      <w:r w:rsidR="006633FA">
        <w:rPr>
          <w:rFonts w:ascii="Times New Roman" w:hAnsi="Times New Roman"/>
          <w:sz w:val="24"/>
          <w:szCs w:val="24"/>
        </w:rPr>
        <w:t xml:space="preserve"> εργάζονται σε </w:t>
      </w:r>
      <w:r w:rsidRPr="00AE78B0">
        <w:rPr>
          <w:rFonts w:ascii="Times New Roman" w:hAnsi="Times New Roman"/>
          <w:sz w:val="24"/>
          <w:szCs w:val="24"/>
        </w:rPr>
        <w:t>επαγγ</w:t>
      </w:r>
      <w:r w:rsidR="006633FA">
        <w:rPr>
          <w:rFonts w:ascii="Times New Roman" w:hAnsi="Times New Roman"/>
          <w:sz w:val="24"/>
          <w:szCs w:val="24"/>
        </w:rPr>
        <w:t>έλμα</w:t>
      </w:r>
      <w:r w:rsidRPr="00AE78B0">
        <w:rPr>
          <w:rFonts w:ascii="Times New Roman" w:hAnsi="Times New Roman"/>
          <w:sz w:val="24"/>
          <w:szCs w:val="24"/>
        </w:rPr>
        <w:t>τ</w:t>
      </w:r>
      <w:r w:rsidR="006633FA">
        <w:rPr>
          <w:rFonts w:ascii="Times New Roman" w:hAnsi="Times New Roman"/>
          <w:sz w:val="24"/>
          <w:szCs w:val="24"/>
        </w:rPr>
        <w:t>α</w:t>
      </w:r>
      <w:r w:rsidRPr="00AE78B0">
        <w:rPr>
          <w:rFonts w:ascii="Times New Roman" w:hAnsi="Times New Roman"/>
          <w:sz w:val="24"/>
          <w:szCs w:val="24"/>
        </w:rPr>
        <w:t xml:space="preserve"> που το ΙΚΑ αναγνωρίζει ως ΒΑΕ </w:t>
      </w:r>
      <w:r w:rsidR="00641E48">
        <w:rPr>
          <w:rFonts w:ascii="Times New Roman" w:hAnsi="Times New Roman"/>
          <w:sz w:val="24"/>
          <w:szCs w:val="24"/>
        </w:rPr>
        <w:t>(</w:t>
      </w:r>
      <w:r w:rsidRPr="00AE78B0">
        <w:rPr>
          <w:rFonts w:ascii="Times New Roman" w:hAnsi="Times New Roman"/>
          <w:sz w:val="24"/>
          <w:szCs w:val="24"/>
        </w:rPr>
        <w:t xml:space="preserve">εν αντιθέσει με το Δημόσιο). </w:t>
      </w:r>
    </w:p>
    <w:p w:rsidR="00012827" w:rsidRPr="00641E48" w:rsidRDefault="00012827" w:rsidP="00641E48">
      <w:pPr>
        <w:pStyle w:val="a8"/>
        <w:numPr>
          <w:ilvl w:val="0"/>
          <w:numId w:val="30"/>
        </w:numPr>
        <w:spacing w:line="360" w:lineRule="auto"/>
        <w:rPr>
          <w:rFonts w:ascii="Times New Roman" w:hAnsi="Times New Roman"/>
          <w:sz w:val="24"/>
          <w:szCs w:val="24"/>
        </w:rPr>
      </w:pPr>
      <w:r w:rsidRPr="00641E48">
        <w:rPr>
          <w:rFonts w:ascii="Times New Roman" w:hAnsi="Times New Roman"/>
          <w:sz w:val="24"/>
          <w:szCs w:val="24"/>
        </w:rPr>
        <w:t>Διπλασιασμός του Επιδόματος Επικίνδυνης και Ανθυγιεινής Εργασίας σε</w:t>
      </w:r>
      <w:r w:rsidR="00A80355" w:rsidRPr="00641E48">
        <w:rPr>
          <w:rFonts w:ascii="Times New Roman" w:hAnsi="Times New Roman"/>
          <w:sz w:val="24"/>
          <w:szCs w:val="24"/>
        </w:rPr>
        <w:t xml:space="preserve"> </w:t>
      </w:r>
      <w:r w:rsidR="00FF6ED2">
        <w:rPr>
          <w:rFonts w:ascii="Times New Roman" w:hAnsi="Times New Roman"/>
          <w:sz w:val="24"/>
          <w:szCs w:val="24"/>
        </w:rPr>
        <w:t xml:space="preserve">όλους τους δικαιούχους σε </w:t>
      </w:r>
      <w:r w:rsidR="00A80355" w:rsidRPr="00641E48">
        <w:rPr>
          <w:rFonts w:ascii="Times New Roman" w:hAnsi="Times New Roman"/>
          <w:sz w:val="24"/>
          <w:szCs w:val="24"/>
        </w:rPr>
        <w:t xml:space="preserve">σχέση με το σημερινό </w:t>
      </w:r>
      <w:r w:rsidR="00FF6ED2">
        <w:rPr>
          <w:rFonts w:ascii="Times New Roman" w:hAnsi="Times New Roman"/>
          <w:sz w:val="24"/>
          <w:szCs w:val="24"/>
        </w:rPr>
        <w:t>καταβαλλόμενο ποσό</w:t>
      </w:r>
      <w:r w:rsidRPr="00641E48">
        <w:rPr>
          <w:rFonts w:ascii="Times New Roman" w:hAnsi="Times New Roman"/>
          <w:sz w:val="24"/>
          <w:szCs w:val="24"/>
        </w:rPr>
        <w:t>.</w:t>
      </w:r>
    </w:p>
    <w:p w:rsidR="00012827" w:rsidRPr="00AE78B0" w:rsidRDefault="00012827" w:rsidP="00012827">
      <w:pPr>
        <w:pStyle w:val="a8"/>
        <w:numPr>
          <w:ilvl w:val="0"/>
          <w:numId w:val="30"/>
        </w:numPr>
        <w:spacing w:line="360" w:lineRule="auto"/>
        <w:rPr>
          <w:rFonts w:ascii="Times New Roman" w:hAnsi="Times New Roman"/>
          <w:sz w:val="24"/>
          <w:szCs w:val="24"/>
        </w:rPr>
      </w:pPr>
      <w:r w:rsidRPr="00AE78B0">
        <w:rPr>
          <w:rFonts w:ascii="Times New Roman" w:hAnsi="Times New Roman"/>
          <w:sz w:val="24"/>
          <w:szCs w:val="24"/>
        </w:rPr>
        <w:t xml:space="preserve">Ένταξη στην πρώτη κατηγορία του προσωπικού που υπηρετεί στην Ιατρική Υπηρεσία και </w:t>
      </w:r>
      <w:r w:rsidR="00A80355">
        <w:rPr>
          <w:rFonts w:ascii="Times New Roman" w:hAnsi="Times New Roman"/>
          <w:sz w:val="24"/>
          <w:szCs w:val="24"/>
        </w:rPr>
        <w:t>στα</w:t>
      </w:r>
      <w:r w:rsidR="00AE78B0" w:rsidRPr="00AE78B0">
        <w:rPr>
          <w:rFonts w:ascii="Times New Roman" w:hAnsi="Times New Roman"/>
          <w:sz w:val="24"/>
          <w:szCs w:val="24"/>
        </w:rPr>
        <w:t xml:space="preserve"> τμήμα</w:t>
      </w:r>
      <w:r w:rsidR="00A80355">
        <w:rPr>
          <w:rFonts w:ascii="Times New Roman" w:hAnsi="Times New Roman"/>
          <w:sz w:val="24"/>
          <w:szCs w:val="24"/>
        </w:rPr>
        <w:t>τα</w:t>
      </w:r>
      <w:r w:rsidR="00AE78B0" w:rsidRPr="00AE78B0">
        <w:rPr>
          <w:rFonts w:ascii="Times New Roman" w:hAnsi="Times New Roman"/>
          <w:sz w:val="24"/>
          <w:szCs w:val="24"/>
        </w:rPr>
        <w:t xml:space="preserve"> επιστασίας των Νοσοκομείων ή αντιστοίχων ειδικοτήτων στο Κέντρο Υγείας, το ΕΚΑΒ, την Πρόνοια.</w:t>
      </w:r>
    </w:p>
    <w:p w:rsidR="00AE78B0" w:rsidRPr="00AE78B0" w:rsidRDefault="00FF6ED2" w:rsidP="00012827">
      <w:pPr>
        <w:pStyle w:val="a8"/>
        <w:numPr>
          <w:ilvl w:val="0"/>
          <w:numId w:val="30"/>
        </w:numPr>
        <w:spacing w:line="360" w:lineRule="auto"/>
        <w:rPr>
          <w:rFonts w:ascii="Times New Roman" w:hAnsi="Times New Roman"/>
          <w:sz w:val="24"/>
          <w:szCs w:val="24"/>
        </w:rPr>
      </w:pPr>
      <w:r>
        <w:rPr>
          <w:rFonts w:ascii="Times New Roman" w:hAnsi="Times New Roman"/>
          <w:sz w:val="24"/>
          <w:szCs w:val="24"/>
        </w:rPr>
        <w:t>Ένταξη στη</w:t>
      </w:r>
      <w:r w:rsidR="00AE78B0" w:rsidRPr="00AE78B0">
        <w:rPr>
          <w:rFonts w:ascii="Times New Roman" w:hAnsi="Times New Roman"/>
          <w:sz w:val="24"/>
          <w:szCs w:val="24"/>
        </w:rPr>
        <w:t xml:space="preserve"> γ’ κατηγορία των Δ</w:t>
      </w:r>
      <w:r w:rsidR="008C0534">
        <w:rPr>
          <w:rFonts w:ascii="Times New Roman" w:hAnsi="Times New Roman"/>
          <w:sz w:val="24"/>
          <w:szCs w:val="24"/>
        </w:rPr>
        <w:t xml:space="preserve">ιοικητικών </w:t>
      </w:r>
      <w:r w:rsidR="00AE78B0" w:rsidRPr="00AE78B0">
        <w:rPr>
          <w:rFonts w:ascii="Times New Roman" w:hAnsi="Times New Roman"/>
          <w:sz w:val="24"/>
          <w:szCs w:val="24"/>
        </w:rPr>
        <w:t xml:space="preserve">Υπαλλήλων </w:t>
      </w:r>
      <w:r w:rsidR="00641E48">
        <w:rPr>
          <w:rFonts w:ascii="Times New Roman" w:hAnsi="Times New Roman"/>
          <w:sz w:val="24"/>
          <w:szCs w:val="24"/>
        </w:rPr>
        <w:t>οι οποίοι είναι σε επαφή</w:t>
      </w:r>
      <w:r w:rsidR="008C0534">
        <w:rPr>
          <w:rFonts w:ascii="Times New Roman" w:hAnsi="Times New Roman"/>
          <w:sz w:val="24"/>
          <w:szCs w:val="24"/>
        </w:rPr>
        <w:t xml:space="preserve"> </w:t>
      </w:r>
      <w:r w:rsidR="00AE78B0" w:rsidRPr="00AE78B0">
        <w:rPr>
          <w:rFonts w:ascii="Times New Roman" w:hAnsi="Times New Roman"/>
          <w:sz w:val="24"/>
          <w:szCs w:val="24"/>
        </w:rPr>
        <w:t>με τους Ασθενείς (ΤΕΠ, κλινικές κλπ)</w:t>
      </w:r>
    </w:p>
    <w:p w:rsidR="00AE78B0" w:rsidRPr="00AE78B0" w:rsidRDefault="00961387" w:rsidP="00012827">
      <w:pPr>
        <w:pStyle w:val="a8"/>
        <w:numPr>
          <w:ilvl w:val="0"/>
          <w:numId w:val="30"/>
        </w:numPr>
        <w:spacing w:line="360" w:lineRule="auto"/>
        <w:rPr>
          <w:rFonts w:ascii="Times New Roman" w:hAnsi="Times New Roman"/>
          <w:sz w:val="24"/>
          <w:szCs w:val="24"/>
        </w:rPr>
      </w:pPr>
      <w:r>
        <w:rPr>
          <w:rFonts w:ascii="Times New Roman" w:hAnsi="Times New Roman"/>
          <w:sz w:val="24"/>
          <w:szCs w:val="24"/>
        </w:rPr>
        <w:t>Οι Μ</w:t>
      </w:r>
      <w:r w:rsidR="00AE78B0" w:rsidRPr="00AE78B0">
        <w:rPr>
          <w:rFonts w:ascii="Times New Roman" w:hAnsi="Times New Roman"/>
          <w:sz w:val="24"/>
          <w:szCs w:val="24"/>
        </w:rPr>
        <w:t>ετακιν</w:t>
      </w:r>
      <w:r>
        <w:rPr>
          <w:rFonts w:ascii="Times New Roman" w:hAnsi="Times New Roman"/>
          <w:sz w:val="24"/>
          <w:szCs w:val="24"/>
        </w:rPr>
        <w:t xml:space="preserve">ημένοι </w:t>
      </w:r>
      <w:r w:rsidR="00AE78B0" w:rsidRPr="00AE78B0">
        <w:rPr>
          <w:rFonts w:ascii="Times New Roman" w:hAnsi="Times New Roman"/>
          <w:sz w:val="24"/>
          <w:szCs w:val="24"/>
        </w:rPr>
        <w:t>υπάλληλοι</w:t>
      </w:r>
      <w:r w:rsidR="00FF6ED2">
        <w:rPr>
          <w:rFonts w:ascii="Times New Roman" w:hAnsi="Times New Roman"/>
          <w:sz w:val="24"/>
          <w:szCs w:val="24"/>
        </w:rPr>
        <w:t xml:space="preserve"> που απασχολούνται </w:t>
      </w:r>
      <w:r w:rsidR="00AE78B0" w:rsidRPr="00AE78B0">
        <w:rPr>
          <w:rFonts w:ascii="Times New Roman" w:hAnsi="Times New Roman"/>
          <w:sz w:val="24"/>
          <w:szCs w:val="24"/>
        </w:rPr>
        <w:t xml:space="preserve">σε </w:t>
      </w:r>
      <w:r>
        <w:rPr>
          <w:rFonts w:ascii="Times New Roman" w:hAnsi="Times New Roman"/>
          <w:sz w:val="24"/>
          <w:szCs w:val="24"/>
        </w:rPr>
        <w:t>εργασίες</w:t>
      </w:r>
      <w:r w:rsidR="00AE78B0" w:rsidRPr="00AE78B0">
        <w:rPr>
          <w:rFonts w:ascii="Times New Roman" w:hAnsi="Times New Roman"/>
          <w:sz w:val="24"/>
          <w:szCs w:val="24"/>
        </w:rPr>
        <w:t xml:space="preserve"> που </w:t>
      </w:r>
      <w:r>
        <w:rPr>
          <w:rFonts w:ascii="Times New Roman" w:hAnsi="Times New Roman"/>
          <w:sz w:val="24"/>
          <w:szCs w:val="24"/>
        </w:rPr>
        <w:t xml:space="preserve">χορηγείται </w:t>
      </w:r>
      <w:r w:rsidR="00AE78B0" w:rsidRPr="00AE78B0">
        <w:rPr>
          <w:rFonts w:ascii="Times New Roman" w:hAnsi="Times New Roman"/>
          <w:sz w:val="24"/>
          <w:szCs w:val="24"/>
        </w:rPr>
        <w:t xml:space="preserve">το Επίδομα </w:t>
      </w:r>
      <w:r>
        <w:rPr>
          <w:rFonts w:ascii="Times New Roman" w:hAnsi="Times New Roman"/>
          <w:sz w:val="24"/>
          <w:szCs w:val="24"/>
        </w:rPr>
        <w:t xml:space="preserve">θα πρέπει </w:t>
      </w:r>
      <w:r w:rsidR="00AE78B0" w:rsidRPr="00AE78B0">
        <w:rPr>
          <w:rFonts w:ascii="Times New Roman" w:hAnsi="Times New Roman"/>
          <w:sz w:val="24"/>
          <w:szCs w:val="24"/>
        </w:rPr>
        <w:t xml:space="preserve">να </w:t>
      </w:r>
      <w:r>
        <w:rPr>
          <w:rFonts w:ascii="Times New Roman" w:hAnsi="Times New Roman"/>
          <w:sz w:val="24"/>
          <w:szCs w:val="24"/>
        </w:rPr>
        <w:t xml:space="preserve">το </w:t>
      </w:r>
      <w:r w:rsidR="00AE78B0" w:rsidRPr="00AE78B0">
        <w:rPr>
          <w:rFonts w:ascii="Times New Roman" w:hAnsi="Times New Roman"/>
          <w:sz w:val="24"/>
          <w:szCs w:val="24"/>
        </w:rPr>
        <w:t>λαμβάνουν.</w:t>
      </w:r>
    </w:p>
    <w:p w:rsidR="00AE78B0" w:rsidRPr="00684004" w:rsidRDefault="00AE78B0" w:rsidP="00665F64">
      <w:pPr>
        <w:spacing w:line="360" w:lineRule="auto"/>
        <w:ind w:firstLine="720"/>
        <w:jc w:val="both"/>
      </w:pPr>
      <w:r w:rsidRPr="0029118F">
        <w:rPr>
          <w:b/>
        </w:rPr>
        <w:t xml:space="preserve">Το Επίδομα Επικίνδυνης και Ανθυγιεινής Εργασίας </w:t>
      </w:r>
      <w:r w:rsidR="00FF6ED2" w:rsidRPr="0029118F">
        <w:rPr>
          <w:b/>
        </w:rPr>
        <w:t>προϋπολογίζεται για τα</w:t>
      </w:r>
      <w:r w:rsidRPr="0029118F">
        <w:rPr>
          <w:b/>
        </w:rPr>
        <w:t xml:space="preserve"> Νοσοκομεία, το ΕΚΑΒ, τα Κέντρα Υγείας, τις </w:t>
      </w:r>
      <w:proofErr w:type="spellStart"/>
      <w:r w:rsidRPr="0029118F">
        <w:rPr>
          <w:b/>
        </w:rPr>
        <w:t>Προνοιακές</w:t>
      </w:r>
      <w:proofErr w:type="spellEnd"/>
      <w:r w:rsidRPr="0029118F">
        <w:rPr>
          <w:b/>
        </w:rPr>
        <w:t xml:space="preserve"> Μονάδες </w:t>
      </w:r>
      <w:r w:rsidR="00FF6ED2" w:rsidRPr="0029118F">
        <w:rPr>
          <w:b/>
        </w:rPr>
        <w:t>στα 1</w:t>
      </w:r>
      <w:r w:rsidRPr="0029118F">
        <w:rPr>
          <w:b/>
        </w:rPr>
        <w:t xml:space="preserve">00εκ. ευρώ κατ’ έτος και με την πρότασή μας διαμορφώνεται στα </w:t>
      </w:r>
      <w:r w:rsidR="00FF6ED2" w:rsidRPr="0029118F">
        <w:rPr>
          <w:b/>
        </w:rPr>
        <w:t>2</w:t>
      </w:r>
      <w:r w:rsidRPr="0029118F">
        <w:rPr>
          <w:b/>
        </w:rPr>
        <w:t>00εκ. ευρώ.</w:t>
      </w:r>
      <w:r>
        <w:t xml:space="preserve"> Αξίζουν οι </w:t>
      </w:r>
      <w:r w:rsidR="00961387">
        <w:t xml:space="preserve">υπάλληλοι των Νοσοκομείων, των Κέντρων Υγείας, του ΕΚΑΒ, των </w:t>
      </w:r>
      <w:proofErr w:type="spellStart"/>
      <w:r w:rsidR="00961387">
        <w:t>Προνοιακών</w:t>
      </w:r>
      <w:proofErr w:type="spellEnd"/>
      <w:r w:rsidR="00961387">
        <w:t xml:space="preserve"> Μονάδων</w:t>
      </w:r>
      <w:r>
        <w:t xml:space="preserve"> </w:t>
      </w:r>
      <w:r w:rsidR="00FF6ED2">
        <w:t xml:space="preserve">τα 100εκ.ευρώ </w:t>
      </w:r>
      <w:r w:rsidR="0029118F">
        <w:t xml:space="preserve">επιπλέον </w:t>
      </w:r>
      <w:r w:rsidR="00FF6ED2">
        <w:t>καθότι κρατά</w:t>
      </w:r>
      <w:r>
        <w:t>ν</w:t>
      </w:r>
      <w:r w:rsidR="00FF6ED2">
        <w:t>ε</w:t>
      </w:r>
      <w:r>
        <w:t xml:space="preserve"> όρθι</w:t>
      </w:r>
      <w:r w:rsidR="00FF6ED2">
        <w:t>ες τις υπηρεσίες</w:t>
      </w:r>
      <w:r>
        <w:t xml:space="preserve"> σε συνθήκες εργασιακής εξουθένωσης</w:t>
      </w:r>
      <w:r w:rsidR="0029118F">
        <w:t>,</w:t>
      </w:r>
      <w:r w:rsidR="00FF6ED2">
        <w:t xml:space="preserve"> με ελάχιστο προσωπικό κάτω των ορίων ασφάλειας και ελάχιστα κονδύλια που δεν καλύπτουν τις λειτουργικές ανάγκες</w:t>
      </w:r>
      <w:r>
        <w:t>.</w:t>
      </w:r>
    </w:p>
    <w:p w:rsidR="008B0355" w:rsidRDefault="008B0355" w:rsidP="00042F44">
      <w:pPr>
        <w:spacing w:line="360" w:lineRule="auto"/>
        <w:jc w:val="right"/>
      </w:pPr>
    </w:p>
    <w:p w:rsidR="006D6C5B" w:rsidRPr="00684004" w:rsidRDefault="006D6C5B" w:rsidP="00684004">
      <w:pPr>
        <w:spacing w:line="360" w:lineRule="auto"/>
      </w:pPr>
    </w:p>
    <w:p w:rsidR="00042F44" w:rsidRDefault="00AC1F5D" w:rsidP="00ED1BEB">
      <w:pPr>
        <w:spacing w:line="360" w:lineRule="auto"/>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AC1F5D" w:rsidRDefault="00AC1F5D" w:rsidP="00AC1F5D">
      <w:pPr>
        <w:spacing w:line="360" w:lineRule="auto"/>
        <w:jc w:val="center"/>
      </w:pPr>
    </w:p>
    <w:p w:rsidR="00ED1BEB" w:rsidRPr="00DC71B8" w:rsidRDefault="00ED1BEB"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B31" w:rsidRDefault="00456B31">
      <w:r>
        <w:separator/>
      </w:r>
    </w:p>
  </w:endnote>
  <w:endnote w:type="continuationSeparator" w:id="0">
    <w:p w:rsidR="00456B31" w:rsidRDefault="00456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61" w:rsidRDefault="005D4F10"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7F6E61" w:rsidRPr="00F5376D" w:rsidRDefault="007F6E61"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7F6E61" w:rsidRPr="00501381" w:rsidRDefault="007F6E61"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7F6E61" w:rsidRPr="00501381" w:rsidRDefault="007F6E61"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7F6E61" w:rsidRDefault="005D4F10">
        <w:pPr>
          <w:pStyle w:val="a4"/>
          <w:jc w:val="right"/>
        </w:pPr>
        <w:fldSimple w:instr=" PAGE   \* MERGEFORMAT ">
          <w:r w:rsidR="007F6D0C">
            <w:rPr>
              <w:noProof/>
            </w:rPr>
            <w:t>1</w:t>
          </w:r>
        </w:fldSimple>
      </w:p>
    </w:sdtContent>
  </w:sdt>
  <w:p w:rsidR="007F6E61" w:rsidRPr="00501381" w:rsidRDefault="007F6E61"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B31" w:rsidRDefault="00456B31">
      <w:r>
        <w:separator/>
      </w:r>
    </w:p>
  </w:footnote>
  <w:footnote w:type="continuationSeparator" w:id="0">
    <w:p w:rsidR="00456B31" w:rsidRDefault="00456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7F6E61" w:rsidRPr="006001F3" w:rsidTr="006001F3">
      <w:trPr>
        <w:trHeight w:val="1617"/>
      </w:trPr>
      <w:tc>
        <w:tcPr>
          <w:tcW w:w="908" w:type="pct"/>
        </w:tcPr>
        <w:p w:rsidR="007F6E61" w:rsidRDefault="007F6E61"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7F6E61" w:rsidRPr="006001F3" w:rsidRDefault="007F6E61"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7F6E61" w:rsidRPr="006001F3" w:rsidRDefault="007F6E61" w:rsidP="006001F3">
          <w:pPr>
            <w:jc w:val="center"/>
            <w:rPr>
              <w:rFonts w:ascii="Arial" w:hAnsi="Arial" w:cs="Arial"/>
              <w:sz w:val="20"/>
              <w:szCs w:val="20"/>
            </w:rPr>
          </w:pPr>
        </w:p>
        <w:p w:rsidR="007F6E61" w:rsidRPr="006001F3" w:rsidRDefault="007F6E61"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7F6E61" w:rsidRPr="006001F3" w:rsidRDefault="007F6E61" w:rsidP="006001F3">
          <w:pPr>
            <w:jc w:val="center"/>
            <w:rPr>
              <w:rFonts w:ascii="Arial" w:hAnsi="Arial" w:cs="Arial"/>
              <w:b/>
              <w:color w:val="008000"/>
              <w:sz w:val="16"/>
              <w:szCs w:val="16"/>
            </w:rPr>
          </w:pPr>
        </w:p>
        <w:p w:rsidR="007F6E61" w:rsidRPr="006001F3" w:rsidRDefault="007F6E61"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7F6E61" w:rsidRPr="006001F3" w:rsidRDefault="005D4F10" w:rsidP="006001F3">
          <w:pPr>
            <w:jc w:val="center"/>
            <w:rPr>
              <w:rFonts w:ascii="Arial" w:hAnsi="Arial" w:cs="Arial"/>
              <w:b/>
              <w:color w:val="008000"/>
              <w:sz w:val="16"/>
              <w:szCs w:val="16"/>
              <w:lang w:val="en-US"/>
            </w:rPr>
          </w:pPr>
          <w:r w:rsidRPr="005D4F10">
            <w:rPr>
              <w:rFonts w:ascii="Arial" w:hAnsi="Arial" w:cs="Arial"/>
              <w:b/>
              <w:noProof/>
              <w:color w:val="990000"/>
              <w:sz w:val="36"/>
              <w:szCs w:val="36"/>
            </w:rPr>
            <w:pict>
              <v:line id="_x0000_s2049" style="position:absolute;left:0;text-align:left;z-index:251656704" from="-3.3pt,3.45pt" to="374.7pt,3.55pt" strokecolor="#900"/>
            </w:pict>
          </w:r>
        </w:p>
        <w:p w:rsidR="007F6E61" w:rsidRPr="006001F3" w:rsidRDefault="007F6E61"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7F6E61" w:rsidRPr="006001F3" w:rsidRDefault="007F6E61" w:rsidP="00986F96">
          <w:pPr>
            <w:pStyle w:val="2"/>
            <w:rPr>
              <w:rFonts w:cs="Arial"/>
              <w:color w:val="008000"/>
              <w:sz w:val="18"/>
              <w:szCs w:val="18"/>
              <w:lang w:val="en-GB"/>
            </w:rPr>
          </w:pPr>
        </w:p>
      </w:tc>
    </w:tr>
  </w:tbl>
  <w:p w:rsidR="007F6E61" w:rsidRPr="00DE7C1F" w:rsidRDefault="007F6E61" w:rsidP="00501381">
    <w:pPr>
      <w:pStyle w:val="a3"/>
      <w:rPr>
        <w:lang w:val="en-GB"/>
      </w:rPr>
    </w:pPr>
  </w:p>
  <w:p w:rsidR="007F6E61" w:rsidRDefault="007F6E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9EB14E1"/>
    <w:multiLevelType w:val="hybridMultilevel"/>
    <w:tmpl w:val="51AC915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2C64230"/>
    <w:multiLevelType w:val="hybridMultilevel"/>
    <w:tmpl w:val="FF46C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20"/>
  </w:num>
  <w:num w:numId="15">
    <w:abstractNumId w:val="4"/>
  </w:num>
  <w:num w:numId="16">
    <w:abstractNumId w:val="7"/>
  </w:num>
  <w:num w:numId="17">
    <w:abstractNumId w:val="6"/>
  </w:num>
  <w:num w:numId="18">
    <w:abstractNumId w:val="25"/>
  </w:num>
  <w:num w:numId="19">
    <w:abstractNumId w:val="11"/>
  </w:num>
  <w:num w:numId="20">
    <w:abstractNumId w:val="16"/>
  </w:num>
  <w:num w:numId="21">
    <w:abstractNumId w:val="21"/>
  </w:num>
  <w:num w:numId="22">
    <w:abstractNumId w:val="5"/>
  </w:num>
  <w:num w:numId="23">
    <w:abstractNumId w:val="14"/>
  </w:num>
  <w:num w:numId="24">
    <w:abstractNumId w:val="22"/>
  </w:num>
  <w:num w:numId="25">
    <w:abstractNumId w:val="26"/>
  </w:num>
  <w:num w:numId="26">
    <w:abstractNumId w:val="23"/>
  </w:num>
  <w:num w:numId="27">
    <w:abstractNumId w:val="18"/>
  </w:num>
  <w:num w:numId="28">
    <w:abstractNumId w:val="8"/>
  </w:num>
  <w:num w:numId="29">
    <w:abstractNumId w:val="12"/>
  </w:num>
  <w:num w:numId="30">
    <w:abstractNumId w:val="10"/>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827"/>
    <w:rsid w:val="00012ED3"/>
    <w:rsid w:val="000130E6"/>
    <w:rsid w:val="0001419B"/>
    <w:rsid w:val="000156FA"/>
    <w:rsid w:val="000257B3"/>
    <w:rsid w:val="00035138"/>
    <w:rsid w:val="0003727C"/>
    <w:rsid w:val="00042F44"/>
    <w:rsid w:val="00055AD2"/>
    <w:rsid w:val="000602ED"/>
    <w:rsid w:val="00060C82"/>
    <w:rsid w:val="00072DD8"/>
    <w:rsid w:val="00076178"/>
    <w:rsid w:val="00081FEC"/>
    <w:rsid w:val="00084B59"/>
    <w:rsid w:val="000944D6"/>
    <w:rsid w:val="00096A6C"/>
    <w:rsid w:val="000B0968"/>
    <w:rsid w:val="000B2E9A"/>
    <w:rsid w:val="000C2FD3"/>
    <w:rsid w:val="000C5CC0"/>
    <w:rsid w:val="000C6445"/>
    <w:rsid w:val="000C7C0E"/>
    <w:rsid w:val="000D7882"/>
    <w:rsid w:val="000E7DD0"/>
    <w:rsid w:val="000F2324"/>
    <w:rsid w:val="000F254B"/>
    <w:rsid w:val="000F3A0A"/>
    <w:rsid w:val="000F3A97"/>
    <w:rsid w:val="00103E21"/>
    <w:rsid w:val="00111121"/>
    <w:rsid w:val="00114CE5"/>
    <w:rsid w:val="0011652A"/>
    <w:rsid w:val="00116DC3"/>
    <w:rsid w:val="00116EE5"/>
    <w:rsid w:val="00122D90"/>
    <w:rsid w:val="001252AE"/>
    <w:rsid w:val="001330DB"/>
    <w:rsid w:val="00133AB4"/>
    <w:rsid w:val="00134031"/>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B1B03"/>
    <w:rsid w:val="001B4AB1"/>
    <w:rsid w:val="001C3811"/>
    <w:rsid w:val="001C7C61"/>
    <w:rsid w:val="001D4207"/>
    <w:rsid w:val="001D7526"/>
    <w:rsid w:val="001E0C91"/>
    <w:rsid w:val="001E3118"/>
    <w:rsid w:val="001E3522"/>
    <w:rsid w:val="001F1A81"/>
    <w:rsid w:val="001F2B9A"/>
    <w:rsid w:val="002036F3"/>
    <w:rsid w:val="00203C4C"/>
    <w:rsid w:val="00204E14"/>
    <w:rsid w:val="00205EF9"/>
    <w:rsid w:val="00206FCD"/>
    <w:rsid w:val="002104EF"/>
    <w:rsid w:val="002107E0"/>
    <w:rsid w:val="00210A51"/>
    <w:rsid w:val="00211115"/>
    <w:rsid w:val="002127AC"/>
    <w:rsid w:val="00213964"/>
    <w:rsid w:val="0021462E"/>
    <w:rsid w:val="00221FF0"/>
    <w:rsid w:val="0022200A"/>
    <w:rsid w:val="00232409"/>
    <w:rsid w:val="00240D2C"/>
    <w:rsid w:val="00241411"/>
    <w:rsid w:val="002468E3"/>
    <w:rsid w:val="002538FD"/>
    <w:rsid w:val="002559B6"/>
    <w:rsid w:val="002626B4"/>
    <w:rsid w:val="00262A77"/>
    <w:rsid w:val="002750DF"/>
    <w:rsid w:val="002768FF"/>
    <w:rsid w:val="00282A91"/>
    <w:rsid w:val="00286451"/>
    <w:rsid w:val="002901B1"/>
    <w:rsid w:val="0029118F"/>
    <w:rsid w:val="00291350"/>
    <w:rsid w:val="002A0D48"/>
    <w:rsid w:val="002A535F"/>
    <w:rsid w:val="002B462E"/>
    <w:rsid w:val="002B5802"/>
    <w:rsid w:val="002C3699"/>
    <w:rsid w:val="002D22C8"/>
    <w:rsid w:val="002F1237"/>
    <w:rsid w:val="002F36C4"/>
    <w:rsid w:val="002F6A81"/>
    <w:rsid w:val="002F73CD"/>
    <w:rsid w:val="002F7986"/>
    <w:rsid w:val="003115F8"/>
    <w:rsid w:val="00311704"/>
    <w:rsid w:val="00311B9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3B6A"/>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03F1"/>
    <w:rsid w:val="0044566F"/>
    <w:rsid w:val="0044748E"/>
    <w:rsid w:val="00447E1A"/>
    <w:rsid w:val="00456B31"/>
    <w:rsid w:val="00461465"/>
    <w:rsid w:val="004652AA"/>
    <w:rsid w:val="004722CE"/>
    <w:rsid w:val="004756C2"/>
    <w:rsid w:val="00477EC7"/>
    <w:rsid w:val="004822F2"/>
    <w:rsid w:val="00482C15"/>
    <w:rsid w:val="004859BD"/>
    <w:rsid w:val="004871B2"/>
    <w:rsid w:val="0049016C"/>
    <w:rsid w:val="004960CF"/>
    <w:rsid w:val="004A038D"/>
    <w:rsid w:val="004A12BB"/>
    <w:rsid w:val="004B2AA5"/>
    <w:rsid w:val="004B4FB7"/>
    <w:rsid w:val="004B5830"/>
    <w:rsid w:val="004C0DAF"/>
    <w:rsid w:val="004D14AD"/>
    <w:rsid w:val="004D1A3D"/>
    <w:rsid w:val="004D5AFE"/>
    <w:rsid w:val="004D672C"/>
    <w:rsid w:val="004E25E0"/>
    <w:rsid w:val="004F66A0"/>
    <w:rsid w:val="00501372"/>
    <w:rsid w:val="00501381"/>
    <w:rsid w:val="00502081"/>
    <w:rsid w:val="00507597"/>
    <w:rsid w:val="0051442D"/>
    <w:rsid w:val="00516654"/>
    <w:rsid w:val="00516FDA"/>
    <w:rsid w:val="0054384E"/>
    <w:rsid w:val="005445E3"/>
    <w:rsid w:val="00566492"/>
    <w:rsid w:val="005700EF"/>
    <w:rsid w:val="00594FAB"/>
    <w:rsid w:val="00595A10"/>
    <w:rsid w:val="005A1EA1"/>
    <w:rsid w:val="005A2FBC"/>
    <w:rsid w:val="005A6791"/>
    <w:rsid w:val="005B0B29"/>
    <w:rsid w:val="005B2139"/>
    <w:rsid w:val="005B500C"/>
    <w:rsid w:val="005C0299"/>
    <w:rsid w:val="005C328E"/>
    <w:rsid w:val="005D0557"/>
    <w:rsid w:val="005D1976"/>
    <w:rsid w:val="005D2244"/>
    <w:rsid w:val="005D4F10"/>
    <w:rsid w:val="005E1A25"/>
    <w:rsid w:val="005E33C9"/>
    <w:rsid w:val="005E53FB"/>
    <w:rsid w:val="005E7257"/>
    <w:rsid w:val="005F484D"/>
    <w:rsid w:val="005F4D98"/>
    <w:rsid w:val="005F73FB"/>
    <w:rsid w:val="005F7E29"/>
    <w:rsid w:val="006001F3"/>
    <w:rsid w:val="006047A6"/>
    <w:rsid w:val="00605C8D"/>
    <w:rsid w:val="00610085"/>
    <w:rsid w:val="0061286B"/>
    <w:rsid w:val="00624691"/>
    <w:rsid w:val="00626F72"/>
    <w:rsid w:val="0062738F"/>
    <w:rsid w:val="006313EF"/>
    <w:rsid w:val="00641E48"/>
    <w:rsid w:val="006513B5"/>
    <w:rsid w:val="006633FA"/>
    <w:rsid w:val="00664ADF"/>
    <w:rsid w:val="00665F40"/>
    <w:rsid w:val="00665F64"/>
    <w:rsid w:val="00684004"/>
    <w:rsid w:val="00691378"/>
    <w:rsid w:val="00695531"/>
    <w:rsid w:val="006A17FC"/>
    <w:rsid w:val="006A62A7"/>
    <w:rsid w:val="006B1472"/>
    <w:rsid w:val="006B1980"/>
    <w:rsid w:val="006C54F1"/>
    <w:rsid w:val="006D442C"/>
    <w:rsid w:val="006D5552"/>
    <w:rsid w:val="006D6C5B"/>
    <w:rsid w:val="006D7BDB"/>
    <w:rsid w:val="006E1B6C"/>
    <w:rsid w:val="006E5422"/>
    <w:rsid w:val="00700980"/>
    <w:rsid w:val="00707D80"/>
    <w:rsid w:val="00711A24"/>
    <w:rsid w:val="00720F2C"/>
    <w:rsid w:val="00734F0D"/>
    <w:rsid w:val="00740FDC"/>
    <w:rsid w:val="00744744"/>
    <w:rsid w:val="00754834"/>
    <w:rsid w:val="00757942"/>
    <w:rsid w:val="0076596B"/>
    <w:rsid w:val="0076621E"/>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7F6D0C"/>
    <w:rsid w:val="007F6E61"/>
    <w:rsid w:val="00806C05"/>
    <w:rsid w:val="008079A4"/>
    <w:rsid w:val="00807AB7"/>
    <w:rsid w:val="0081234D"/>
    <w:rsid w:val="00812E79"/>
    <w:rsid w:val="00817335"/>
    <w:rsid w:val="00817B1A"/>
    <w:rsid w:val="008205A8"/>
    <w:rsid w:val="00822CEF"/>
    <w:rsid w:val="0082430F"/>
    <w:rsid w:val="0083470D"/>
    <w:rsid w:val="008378E3"/>
    <w:rsid w:val="00841397"/>
    <w:rsid w:val="00843E0E"/>
    <w:rsid w:val="0085534F"/>
    <w:rsid w:val="00857712"/>
    <w:rsid w:val="00860221"/>
    <w:rsid w:val="008639C4"/>
    <w:rsid w:val="00875A44"/>
    <w:rsid w:val="00883B6E"/>
    <w:rsid w:val="0088604A"/>
    <w:rsid w:val="00886630"/>
    <w:rsid w:val="00890361"/>
    <w:rsid w:val="00891041"/>
    <w:rsid w:val="008930AE"/>
    <w:rsid w:val="00894B37"/>
    <w:rsid w:val="008964B3"/>
    <w:rsid w:val="008B0355"/>
    <w:rsid w:val="008B5F3D"/>
    <w:rsid w:val="008C0534"/>
    <w:rsid w:val="008C3A81"/>
    <w:rsid w:val="008C54F0"/>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576D"/>
    <w:rsid w:val="00906F53"/>
    <w:rsid w:val="00911673"/>
    <w:rsid w:val="00921407"/>
    <w:rsid w:val="009219BD"/>
    <w:rsid w:val="00924BBB"/>
    <w:rsid w:val="009325A5"/>
    <w:rsid w:val="00940C8F"/>
    <w:rsid w:val="00942285"/>
    <w:rsid w:val="00945B56"/>
    <w:rsid w:val="0095091D"/>
    <w:rsid w:val="00950C96"/>
    <w:rsid w:val="009524DA"/>
    <w:rsid w:val="00960B1F"/>
    <w:rsid w:val="009612B2"/>
    <w:rsid w:val="00961387"/>
    <w:rsid w:val="00961652"/>
    <w:rsid w:val="009629DB"/>
    <w:rsid w:val="00964D8C"/>
    <w:rsid w:val="009652B9"/>
    <w:rsid w:val="00970C24"/>
    <w:rsid w:val="009738C5"/>
    <w:rsid w:val="00975B20"/>
    <w:rsid w:val="00975CD3"/>
    <w:rsid w:val="009811BA"/>
    <w:rsid w:val="00981DFD"/>
    <w:rsid w:val="0098381D"/>
    <w:rsid w:val="00984109"/>
    <w:rsid w:val="0098449B"/>
    <w:rsid w:val="0098487B"/>
    <w:rsid w:val="00986F96"/>
    <w:rsid w:val="00990B3B"/>
    <w:rsid w:val="00995F25"/>
    <w:rsid w:val="009A13EA"/>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3385"/>
    <w:rsid w:val="00A212F2"/>
    <w:rsid w:val="00A21FF0"/>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0355"/>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E78B0"/>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61F5B"/>
    <w:rsid w:val="00B633B9"/>
    <w:rsid w:val="00B637CF"/>
    <w:rsid w:val="00B763F0"/>
    <w:rsid w:val="00B767A3"/>
    <w:rsid w:val="00B81DC6"/>
    <w:rsid w:val="00B84C32"/>
    <w:rsid w:val="00B85AD1"/>
    <w:rsid w:val="00B86889"/>
    <w:rsid w:val="00B91888"/>
    <w:rsid w:val="00B964AC"/>
    <w:rsid w:val="00BA2F77"/>
    <w:rsid w:val="00BA4518"/>
    <w:rsid w:val="00BA7276"/>
    <w:rsid w:val="00BB0125"/>
    <w:rsid w:val="00BB448E"/>
    <w:rsid w:val="00BB794F"/>
    <w:rsid w:val="00BD0473"/>
    <w:rsid w:val="00BD1614"/>
    <w:rsid w:val="00BD5762"/>
    <w:rsid w:val="00BD5C8E"/>
    <w:rsid w:val="00BD7015"/>
    <w:rsid w:val="00BD778C"/>
    <w:rsid w:val="00BE6DFF"/>
    <w:rsid w:val="00BF4339"/>
    <w:rsid w:val="00BF4A61"/>
    <w:rsid w:val="00BF6C3A"/>
    <w:rsid w:val="00BF7521"/>
    <w:rsid w:val="00C1281A"/>
    <w:rsid w:val="00C14D13"/>
    <w:rsid w:val="00C158BF"/>
    <w:rsid w:val="00C20C0E"/>
    <w:rsid w:val="00C20F9D"/>
    <w:rsid w:val="00C2198F"/>
    <w:rsid w:val="00C268C9"/>
    <w:rsid w:val="00C27C52"/>
    <w:rsid w:val="00C3113C"/>
    <w:rsid w:val="00C34FBE"/>
    <w:rsid w:val="00C3524B"/>
    <w:rsid w:val="00C472E9"/>
    <w:rsid w:val="00C512E5"/>
    <w:rsid w:val="00C52F6C"/>
    <w:rsid w:val="00C60878"/>
    <w:rsid w:val="00C64798"/>
    <w:rsid w:val="00C65452"/>
    <w:rsid w:val="00C70BC7"/>
    <w:rsid w:val="00C72F29"/>
    <w:rsid w:val="00C81F51"/>
    <w:rsid w:val="00C83FAE"/>
    <w:rsid w:val="00C91968"/>
    <w:rsid w:val="00C92E63"/>
    <w:rsid w:val="00C95A17"/>
    <w:rsid w:val="00C97DA6"/>
    <w:rsid w:val="00CA2FC9"/>
    <w:rsid w:val="00CA3440"/>
    <w:rsid w:val="00CA4C2F"/>
    <w:rsid w:val="00CA5C7D"/>
    <w:rsid w:val="00CB1697"/>
    <w:rsid w:val="00CB6957"/>
    <w:rsid w:val="00CC4696"/>
    <w:rsid w:val="00CC47F7"/>
    <w:rsid w:val="00CC4B5E"/>
    <w:rsid w:val="00CD4642"/>
    <w:rsid w:val="00CD6BDB"/>
    <w:rsid w:val="00CD757A"/>
    <w:rsid w:val="00CE35E5"/>
    <w:rsid w:val="00CE48AA"/>
    <w:rsid w:val="00CF19EA"/>
    <w:rsid w:val="00CF30F3"/>
    <w:rsid w:val="00CF77D3"/>
    <w:rsid w:val="00D0675C"/>
    <w:rsid w:val="00D103DF"/>
    <w:rsid w:val="00D13A3C"/>
    <w:rsid w:val="00D2087B"/>
    <w:rsid w:val="00D235EC"/>
    <w:rsid w:val="00D24EFA"/>
    <w:rsid w:val="00D34390"/>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5D23"/>
    <w:rsid w:val="00D979D6"/>
    <w:rsid w:val="00DA538A"/>
    <w:rsid w:val="00DB57B6"/>
    <w:rsid w:val="00DB7E28"/>
    <w:rsid w:val="00DC71B8"/>
    <w:rsid w:val="00DC7360"/>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D1BEB"/>
    <w:rsid w:val="00ED2015"/>
    <w:rsid w:val="00EE354A"/>
    <w:rsid w:val="00EF2611"/>
    <w:rsid w:val="00EF7815"/>
    <w:rsid w:val="00F00464"/>
    <w:rsid w:val="00F073FD"/>
    <w:rsid w:val="00F1064D"/>
    <w:rsid w:val="00F10E9E"/>
    <w:rsid w:val="00F120C8"/>
    <w:rsid w:val="00F16BFF"/>
    <w:rsid w:val="00F239A4"/>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C0726"/>
    <w:rsid w:val="00FC78D3"/>
    <w:rsid w:val="00FD35C2"/>
    <w:rsid w:val="00FD3692"/>
    <w:rsid w:val="00FE6993"/>
    <w:rsid w:val="00FF1504"/>
    <w:rsid w:val="00FF6677"/>
    <w:rsid w:val="00FF6ED2"/>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EA709-1096-4628-9EF4-0571319A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1095</Words>
  <Characters>5917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16</cp:revision>
  <cp:lastPrinted>2018-05-18T09:21:00Z</cp:lastPrinted>
  <dcterms:created xsi:type="dcterms:W3CDTF">2018-05-17T06:11:00Z</dcterms:created>
  <dcterms:modified xsi:type="dcterms:W3CDTF">2018-05-18T09:47:00Z</dcterms:modified>
</cp:coreProperties>
</file>