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B3B" w:rsidRPr="003C1B3B" w:rsidRDefault="003C1B3B" w:rsidP="003C1B3B">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l-GR"/>
        </w:rPr>
      </w:pPr>
      <w:r w:rsidRPr="003C1B3B">
        <w:rPr>
          <w:rFonts w:ascii="Times New Roman" w:eastAsia="Times New Roman" w:hAnsi="Times New Roman" w:cs="Times New Roman"/>
          <w:b/>
          <w:bCs/>
          <w:kern w:val="36"/>
          <w:sz w:val="28"/>
          <w:szCs w:val="28"/>
          <w:lang w:eastAsia="el-GR"/>
        </w:rPr>
        <w:t>ΘΕΤΙΚΗ ΕΞΕΛΙΞΗ ΓΙΑ ΤΟΥΣ ΕΡΓΑΖΟΜΕΝΟΥΣ ΤΟΥ ΝΟΣΟΚΟΜΕΙΟΥ ΚΑΙ ΤΩΝ ΚΕΝΤΡΩΝ ΥΓΕΙΑΣ ΤΟΥ ΝΟΜΟΥ ΑΡΤΑΣ</w:t>
      </w:r>
    </w:p>
    <w:p w:rsidR="003C1B3B" w:rsidRPr="003C1B3B" w:rsidRDefault="003C1B3B" w:rsidP="003C1B3B">
      <w:pPr>
        <w:spacing w:after="0" w:line="240" w:lineRule="auto"/>
        <w:jc w:val="both"/>
        <w:rPr>
          <w:rFonts w:ascii="Times New Roman" w:eastAsia="Times New Roman" w:hAnsi="Times New Roman" w:cs="Times New Roman"/>
          <w:sz w:val="24"/>
          <w:szCs w:val="24"/>
          <w:lang w:eastAsia="el-GR"/>
        </w:rPr>
      </w:pPr>
    </w:p>
    <w:p w:rsidR="003C1B3B" w:rsidRPr="003C1B3B" w:rsidRDefault="003C1B3B" w:rsidP="003C1B3B">
      <w:pPr>
        <w:spacing w:before="100" w:beforeAutospacing="1" w:after="100" w:afterAutospacing="1" w:line="240" w:lineRule="auto"/>
        <w:contextualSpacing/>
        <w:jc w:val="both"/>
        <w:rPr>
          <w:rFonts w:ascii="Times New Roman" w:eastAsia="Times New Roman" w:hAnsi="Times New Roman" w:cs="Times New Roman"/>
          <w:sz w:val="28"/>
          <w:szCs w:val="28"/>
          <w:lang w:eastAsia="el-GR"/>
        </w:rPr>
      </w:pPr>
      <w:r w:rsidRPr="003C1B3B">
        <w:rPr>
          <w:rFonts w:ascii="Times New Roman" w:eastAsia="Times New Roman" w:hAnsi="Times New Roman" w:cs="Times New Roman"/>
          <w:sz w:val="28"/>
          <w:szCs w:val="28"/>
          <w:lang w:eastAsia="el-GR"/>
        </w:rPr>
        <w:t xml:space="preserve">Με συντονισμένες προσπάθειες του Υφυπουργού Παιδείας και Θρησκευμάτων κ. Γεώργιου </w:t>
      </w:r>
      <w:proofErr w:type="spellStart"/>
      <w:r w:rsidRPr="003C1B3B">
        <w:rPr>
          <w:rFonts w:ascii="Times New Roman" w:eastAsia="Times New Roman" w:hAnsi="Times New Roman" w:cs="Times New Roman"/>
          <w:sz w:val="28"/>
          <w:szCs w:val="28"/>
          <w:lang w:eastAsia="el-GR"/>
        </w:rPr>
        <w:t>Στύλιου</w:t>
      </w:r>
      <w:proofErr w:type="spellEnd"/>
      <w:r w:rsidRPr="003C1B3B">
        <w:rPr>
          <w:rFonts w:ascii="Times New Roman" w:eastAsia="Times New Roman" w:hAnsi="Times New Roman" w:cs="Times New Roman"/>
          <w:sz w:val="28"/>
          <w:szCs w:val="28"/>
          <w:lang w:eastAsia="el-GR"/>
        </w:rPr>
        <w:t xml:space="preserve">, της Διοίκησης του Νοσοκομείου Άρτας και των εργαζομένων του Νοσοκομείου, διευθετήθηκε η οικονομική κάλυψη της υπερωριακής εργασίας του προσωπικού του Νοσοκομείου Άρτας και των Κέντρων Υγείας του Νομού Άρτας. </w:t>
      </w:r>
    </w:p>
    <w:p w:rsidR="003C1B3B" w:rsidRPr="003C1B3B" w:rsidRDefault="003C1B3B" w:rsidP="003C1B3B">
      <w:pPr>
        <w:spacing w:before="100" w:beforeAutospacing="1" w:after="100" w:afterAutospacing="1" w:line="240" w:lineRule="auto"/>
        <w:contextualSpacing/>
        <w:jc w:val="both"/>
        <w:rPr>
          <w:rFonts w:ascii="Times New Roman" w:eastAsia="Times New Roman" w:hAnsi="Times New Roman" w:cs="Times New Roman"/>
          <w:sz w:val="28"/>
          <w:szCs w:val="28"/>
          <w:lang w:eastAsia="el-GR"/>
        </w:rPr>
      </w:pPr>
      <w:r w:rsidRPr="003C1B3B">
        <w:rPr>
          <w:rFonts w:ascii="Times New Roman" w:eastAsia="Times New Roman" w:hAnsi="Times New Roman" w:cs="Times New Roman"/>
          <w:sz w:val="28"/>
          <w:szCs w:val="28"/>
          <w:lang w:eastAsia="el-GR"/>
        </w:rPr>
        <w:t xml:space="preserve"> Άμεσα θα πληρωθεί η υπερωριακή απασχόληση του μόνιμου προσωπικού και του προσωπικού με σχέση εργασίας Ιδιωτικού Δικαίου, όλων των εργαζομένων του Νοσοκομείου Άρτας και των Κέντρων Υγείας του Νομού, εκτός των γιατρών. Για το έτος 2014 θα </w:t>
      </w:r>
      <w:proofErr w:type="spellStart"/>
      <w:r w:rsidRPr="003C1B3B">
        <w:rPr>
          <w:rFonts w:ascii="Times New Roman" w:eastAsia="Times New Roman" w:hAnsi="Times New Roman" w:cs="Times New Roman"/>
          <w:sz w:val="28"/>
          <w:szCs w:val="28"/>
          <w:lang w:eastAsia="el-GR"/>
        </w:rPr>
        <w:t>κατενεμηθούν</w:t>
      </w:r>
      <w:proofErr w:type="spellEnd"/>
      <w:r w:rsidRPr="003C1B3B">
        <w:rPr>
          <w:rFonts w:ascii="Times New Roman" w:eastAsia="Times New Roman" w:hAnsi="Times New Roman" w:cs="Times New Roman"/>
          <w:sz w:val="28"/>
          <w:szCs w:val="28"/>
          <w:lang w:eastAsia="el-GR"/>
        </w:rPr>
        <w:t xml:space="preserve"> στον προϋπολογισμό επιπλέον 107 χιλιάδες ευρώ. Αυτό </w:t>
      </w:r>
    </w:p>
    <w:p w:rsidR="003C1B3B" w:rsidRPr="003C1B3B" w:rsidRDefault="003C1B3B" w:rsidP="003C1B3B">
      <w:pPr>
        <w:spacing w:before="100" w:beforeAutospacing="1" w:after="100" w:afterAutospacing="1" w:line="240" w:lineRule="auto"/>
        <w:contextualSpacing/>
        <w:jc w:val="both"/>
        <w:rPr>
          <w:rFonts w:ascii="Times New Roman" w:eastAsia="Times New Roman" w:hAnsi="Times New Roman" w:cs="Times New Roman"/>
          <w:sz w:val="28"/>
          <w:szCs w:val="28"/>
          <w:lang w:eastAsia="el-GR"/>
        </w:rPr>
      </w:pPr>
      <w:r w:rsidRPr="003C1B3B">
        <w:rPr>
          <w:rFonts w:ascii="Times New Roman" w:eastAsia="Times New Roman" w:hAnsi="Times New Roman" w:cs="Times New Roman"/>
          <w:sz w:val="28"/>
          <w:szCs w:val="28"/>
          <w:lang w:eastAsia="el-GR"/>
        </w:rPr>
        <w:t xml:space="preserve">σημαίνει αύξηση 35% στις αποδοχές των εργαζομένων για την υπερωριακή τους εργασία. Αφορά σε 400 περίπου εργαζομένους του νοσοκομείου, ο καθένας από τους οποίους θα πάρει από 500 έως 800 ευρώ περίπου, για την υπερωριακή του απασχόληση. Το σημαντικό είναι ότι το επιπλέον ποσό των 107 χιλιάδες ευρώ θα συμπεριληφθεί και στον επόμενο προϋπολογισμό. </w:t>
      </w:r>
    </w:p>
    <w:p w:rsidR="003C1B3B" w:rsidRDefault="003C1B3B" w:rsidP="003C1B3B">
      <w:pPr>
        <w:spacing w:before="100" w:beforeAutospacing="1" w:after="100" w:afterAutospacing="1" w:line="240" w:lineRule="auto"/>
        <w:contextualSpacing/>
        <w:jc w:val="both"/>
        <w:rPr>
          <w:rFonts w:ascii="Times New Roman" w:eastAsia="Times New Roman" w:hAnsi="Times New Roman" w:cs="Times New Roman"/>
          <w:sz w:val="28"/>
          <w:szCs w:val="28"/>
          <w:lang w:val="en-US" w:eastAsia="el-GR"/>
        </w:rPr>
      </w:pPr>
      <w:r w:rsidRPr="003C1B3B">
        <w:rPr>
          <w:rFonts w:ascii="Times New Roman" w:eastAsia="Times New Roman" w:hAnsi="Times New Roman" w:cs="Times New Roman"/>
          <w:sz w:val="28"/>
          <w:szCs w:val="28"/>
          <w:lang w:eastAsia="el-GR"/>
        </w:rPr>
        <w:t xml:space="preserve">Ο Υφυπουργός κ. </w:t>
      </w:r>
      <w:proofErr w:type="spellStart"/>
      <w:r w:rsidRPr="003C1B3B">
        <w:rPr>
          <w:rFonts w:ascii="Times New Roman" w:eastAsia="Times New Roman" w:hAnsi="Times New Roman" w:cs="Times New Roman"/>
          <w:sz w:val="28"/>
          <w:szCs w:val="28"/>
          <w:lang w:eastAsia="el-GR"/>
        </w:rPr>
        <w:t>Στύλιος</w:t>
      </w:r>
      <w:proofErr w:type="spellEnd"/>
      <w:r w:rsidRPr="003C1B3B">
        <w:rPr>
          <w:rFonts w:ascii="Times New Roman" w:eastAsia="Times New Roman" w:hAnsi="Times New Roman" w:cs="Times New Roman"/>
          <w:sz w:val="28"/>
          <w:szCs w:val="28"/>
          <w:lang w:eastAsia="el-GR"/>
        </w:rPr>
        <w:t xml:space="preserve"> ευχαρίστησε για την θετική αυτή εξέλιξη τον πρώην Υπουργό Υγείας κ. </w:t>
      </w:r>
      <w:proofErr w:type="spellStart"/>
      <w:r w:rsidRPr="003C1B3B">
        <w:rPr>
          <w:rFonts w:ascii="Times New Roman" w:eastAsia="Times New Roman" w:hAnsi="Times New Roman" w:cs="Times New Roman"/>
          <w:sz w:val="28"/>
          <w:szCs w:val="28"/>
          <w:lang w:eastAsia="el-GR"/>
        </w:rPr>
        <w:t>Άδωνι</w:t>
      </w:r>
      <w:proofErr w:type="spellEnd"/>
      <w:r w:rsidRPr="003C1B3B">
        <w:rPr>
          <w:rFonts w:ascii="Times New Roman" w:eastAsia="Times New Roman" w:hAnsi="Times New Roman" w:cs="Times New Roman"/>
          <w:sz w:val="28"/>
          <w:szCs w:val="28"/>
          <w:lang w:eastAsia="el-GR"/>
        </w:rPr>
        <w:t xml:space="preserve"> Γεωργιάδη και τον νυν υπουργό Υγείας κ. Μάκη </w:t>
      </w:r>
      <w:proofErr w:type="spellStart"/>
      <w:r w:rsidRPr="003C1B3B">
        <w:rPr>
          <w:rFonts w:ascii="Times New Roman" w:eastAsia="Times New Roman" w:hAnsi="Times New Roman" w:cs="Times New Roman"/>
          <w:sz w:val="28"/>
          <w:szCs w:val="28"/>
          <w:lang w:eastAsia="el-GR"/>
        </w:rPr>
        <w:t>Βορίδη</w:t>
      </w:r>
      <w:proofErr w:type="spellEnd"/>
      <w:r w:rsidRPr="003C1B3B">
        <w:rPr>
          <w:rFonts w:ascii="Times New Roman" w:eastAsia="Times New Roman" w:hAnsi="Times New Roman" w:cs="Times New Roman"/>
          <w:sz w:val="28"/>
          <w:szCs w:val="28"/>
          <w:lang w:eastAsia="el-GR"/>
        </w:rPr>
        <w:t xml:space="preserve">. Επίσης, ευχαρίστησε τη Διοίκηση του Νοσοκομείου και τους εργαζομένους για τις προσπάθειες που καταβάλουν και για τη συνδρομή τους στην παροχή υπηρεσιών υγείας στους πολίτες. Το Νοσοκομείο Άρτας είναι από τα καλύτερα νοσοκομεία της Ελλάδας, παρέχοντας υπηρεσίες στο νομό Άρτας αλλά και στους όμορους νομούς. Συγκεκριμένα, 12.500 πολίτες επισκέπτονται κάθε μήνα το νοσοκομείο, εκ των οποίων το 65% είναι από το νομό Άρτας και το 35% από όμορους νομούς. </w:t>
      </w:r>
    </w:p>
    <w:p w:rsidR="003C1B3B" w:rsidRPr="003C1B3B" w:rsidRDefault="003C1B3B" w:rsidP="003C1B3B">
      <w:pPr>
        <w:spacing w:before="100" w:beforeAutospacing="1" w:after="100" w:afterAutospacing="1" w:line="240" w:lineRule="auto"/>
        <w:contextualSpacing/>
        <w:jc w:val="both"/>
        <w:rPr>
          <w:rFonts w:ascii="Times New Roman" w:eastAsia="Times New Roman" w:hAnsi="Times New Roman" w:cs="Times New Roman"/>
          <w:sz w:val="28"/>
          <w:szCs w:val="28"/>
          <w:lang w:eastAsia="el-GR"/>
        </w:rPr>
      </w:pPr>
      <w:r w:rsidRPr="003C1B3B">
        <w:rPr>
          <w:rFonts w:ascii="Times New Roman" w:eastAsia="Times New Roman" w:hAnsi="Times New Roman" w:cs="Times New Roman"/>
          <w:sz w:val="28"/>
          <w:szCs w:val="28"/>
          <w:lang w:eastAsia="el-GR"/>
        </w:rPr>
        <w:t>Βασική επιδίωξη είναι η διαρκής αναβάθμιση και ενδυνάμωση το νοσοκομείου για να παρέχει ακόμη υψηλότερης ποιότητας υπηρεσίες υγείας.</w:t>
      </w:r>
    </w:p>
    <w:p w:rsidR="00714D44" w:rsidRPr="003C1B3B" w:rsidRDefault="00714D44" w:rsidP="003C1B3B">
      <w:pPr>
        <w:spacing w:line="240" w:lineRule="auto"/>
        <w:contextualSpacing/>
        <w:jc w:val="both"/>
        <w:rPr>
          <w:sz w:val="28"/>
          <w:szCs w:val="28"/>
        </w:rPr>
      </w:pPr>
    </w:p>
    <w:sectPr w:rsidR="00714D44" w:rsidRPr="003C1B3B" w:rsidSect="00714D4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1B3B"/>
    <w:rsid w:val="001F0C17"/>
    <w:rsid w:val="002514F6"/>
    <w:rsid w:val="003C1B3B"/>
    <w:rsid w:val="00714D44"/>
    <w:rsid w:val="00B0296B"/>
    <w:rsid w:val="00BF534D"/>
    <w:rsid w:val="00C246F5"/>
    <w:rsid w:val="00D83B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D44"/>
  </w:style>
  <w:style w:type="paragraph" w:styleId="1">
    <w:name w:val="heading 1"/>
    <w:basedOn w:val="a"/>
    <w:link w:val="1Char"/>
    <w:uiPriority w:val="9"/>
    <w:qFormat/>
    <w:rsid w:val="003C1B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C1B3B"/>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3C1B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3C1B3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C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7232689">
      <w:bodyDiv w:val="1"/>
      <w:marLeft w:val="0"/>
      <w:marRight w:val="0"/>
      <w:marTop w:val="0"/>
      <w:marBottom w:val="0"/>
      <w:divBdr>
        <w:top w:val="none" w:sz="0" w:space="0" w:color="auto"/>
        <w:left w:val="none" w:sz="0" w:space="0" w:color="auto"/>
        <w:bottom w:val="none" w:sz="0" w:space="0" w:color="auto"/>
        <w:right w:val="none" w:sz="0" w:space="0" w:color="auto"/>
      </w:divBdr>
      <w:divsChild>
        <w:div w:id="1569535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1503</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2014-11-05T09:09:00Z</dcterms:created>
  <dcterms:modified xsi:type="dcterms:W3CDTF">2014-11-05T09:09:00Z</dcterms:modified>
</cp:coreProperties>
</file>