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D1BD" w14:textId="77777777" w:rsidR="00931FA8" w:rsidRDefault="00931FA8" w:rsidP="00931FA8">
      <w:pPr>
        <w:pStyle w:val="a3"/>
      </w:pPr>
      <w:r>
        <w:t>ΣΩΜΑΤΕΙΟ ΥΠΑΛΛΗΛΩΝ Γ.Ν.Κ.</w:t>
      </w:r>
    </w:p>
    <w:p w14:paraId="2041154E" w14:textId="77777777" w:rsidR="00931FA8" w:rsidRDefault="00931FA8" w:rsidP="00931FA8">
      <w:pPr>
        <w:pStyle w:val="a3"/>
      </w:pPr>
      <w:proofErr w:type="spellStart"/>
      <w:r>
        <w:t>Αρ</w:t>
      </w:r>
      <w:proofErr w:type="spellEnd"/>
      <w:r>
        <w:t xml:space="preserve">. </w:t>
      </w:r>
      <w:proofErr w:type="spellStart"/>
      <w:r>
        <w:t>Πρωτ</w:t>
      </w:r>
      <w:proofErr w:type="spellEnd"/>
      <w:r>
        <w:t>: 41/4-6-2025</w:t>
      </w:r>
    </w:p>
    <w:p w14:paraId="7BDB1C69" w14:textId="77777777" w:rsidR="00931FA8" w:rsidRDefault="00931FA8" w:rsidP="00931FA8">
      <w:pPr>
        <w:pStyle w:val="a3"/>
      </w:pPr>
    </w:p>
    <w:p w14:paraId="1FDDE880" w14:textId="77777777" w:rsidR="00931FA8" w:rsidRDefault="00931FA8" w:rsidP="00931FA8">
      <w:pPr>
        <w:pStyle w:val="a3"/>
      </w:pPr>
    </w:p>
    <w:p w14:paraId="1F2D2FD3" w14:textId="77777777" w:rsidR="00931FA8" w:rsidRDefault="00931FA8" w:rsidP="00931FA8">
      <w:pPr>
        <w:pStyle w:val="a3"/>
      </w:pPr>
    </w:p>
    <w:p w14:paraId="23906368" w14:textId="77777777" w:rsidR="00931FA8" w:rsidRDefault="00931FA8" w:rsidP="00931FA8">
      <w:pPr>
        <w:pStyle w:val="a3"/>
      </w:pPr>
      <w:r>
        <w:t>ΣΟΥΗΔΙΑΣ 17 – ΑΡΓΟΣΤΟΛΙ</w:t>
      </w:r>
    </w:p>
    <w:p w14:paraId="4D19756F" w14:textId="77777777" w:rsidR="001653CF" w:rsidRDefault="00931FA8" w:rsidP="00931FA8">
      <w:pPr>
        <w:pStyle w:val="a3"/>
      </w:pPr>
      <w:r>
        <w:t>                   </w:t>
      </w:r>
    </w:p>
    <w:p w14:paraId="767A8FD0" w14:textId="77777777" w:rsidR="001653CF" w:rsidRDefault="001653CF" w:rsidP="00931FA8">
      <w:pPr>
        <w:pStyle w:val="a3"/>
      </w:pPr>
    </w:p>
    <w:p w14:paraId="754257A2" w14:textId="64BB09F9" w:rsidR="00931FA8" w:rsidRDefault="00931FA8" w:rsidP="00931FA8">
      <w:pPr>
        <w:pStyle w:val="a3"/>
      </w:pPr>
      <w:r>
        <w:t xml:space="preserve"> Προς:</w:t>
      </w:r>
    </w:p>
    <w:p w14:paraId="76198BE4" w14:textId="77777777" w:rsidR="00931FA8" w:rsidRDefault="00931FA8" w:rsidP="00931FA8">
      <w:pPr>
        <w:pStyle w:val="a3"/>
      </w:pPr>
    </w:p>
    <w:p w14:paraId="3AAF6622" w14:textId="77777777" w:rsidR="001653CF" w:rsidRDefault="00931FA8" w:rsidP="00931FA8">
      <w:pPr>
        <w:pStyle w:val="a3"/>
      </w:pPr>
      <w:r>
        <w:t>Email: somanosokef@gmail.com        </w:t>
      </w:r>
    </w:p>
    <w:p w14:paraId="4D18A1A3" w14:textId="0A09F2AC" w:rsidR="00931FA8" w:rsidRDefault="00931FA8" w:rsidP="00931FA8">
      <w:pPr>
        <w:pStyle w:val="a3"/>
      </w:pPr>
      <w:r>
        <w:t xml:space="preserve">   1) ΔΙΟΙΚΗΤΗ Γ.Ν. ΚΕΦΑΛΛΗΝΙΑΣ, </w:t>
      </w:r>
      <w:proofErr w:type="spellStart"/>
      <w:r>
        <w:t>κο</w:t>
      </w:r>
      <w:proofErr w:type="spellEnd"/>
      <w:r>
        <w:t xml:space="preserve"> ΜΑΡΤΙΝΗ</w:t>
      </w:r>
    </w:p>
    <w:p w14:paraId="44FDD523" w14:textId="77777777" w:rsidR="00931FA8" w:rsidRDefault="00931FA8" w:rsidP="00931FA8">
      <w:pPr>
        <w:pStyle w:val="a3"/>
      </w:pPr>
    </w:p>
    <w:p w14:paraId="58E68145" w14:textId="77777777" w:rsidR="00931FA8" w:rsidRDefault="00931FA8" w:rsidP="00931FA8">
      <w:pPr>
        <w:pStyle w:val="a3"/>
      </w:pPr>
    </w:p>
    <w:p w14:paraId="1DFA20F1" w14:textId="77777777" w:rsidR="00931FA8" w:rsidRDefault="00931FA8" w:rsidP="00931FA8">
      <w:pPr>
        <w:pStyle w:val="a3"/>
      </w:pPr>
      <w:r>
        <w:t xml:space="preserve">2) ΔΙΟΙΚΗΤΗ 6ης ΥΠΕ, </w:t>
      </w:r>
      <w:proofErr w:type="spellStart"/>
      <w:r>
        <w:t>κο</w:t>
      </w:r>
      <w:proofErr w:type="spellEnd"/>
      <w:r>
        <w:t xml:space="preserve"> ΘΕΟΔΩΡΟΠΟΥΛΟ</w:t>
      </w:r>
    </w:p>
    <w:p w14:paraId="1FCE6E1B" w14:textId="77777777" w:rsidR="00931FA8" w:rsidRDefault="00931FA8" w:rsidP="00931FA8">
      <w:pPr>
        <w:pStyle w:val="a3"/>
      </w:pPr>
    </w:p>
    <w:p w14:paraId="4D62D042" w14:textId="77777777" w:rsidR="00931FA8" w:rsidRDefault="00931FA8" w:rsidP="00931FA8">
      <w:pPr>
        <w:pStyle w:val="a3"/>
      </w:pPr>
    </w:p>
    <w:p w14:paraId="62DC54A2" w14:textId="77777777" w:rsidR="00931FA8" w:rsidRDefault="00931FA8" w:rsidP="00931FA8">
      <w:pPr>
        <w:pStyle w:val="a3"/>
      </w:pPr>
      <w:r>
        <w:t xml:space="preserve">3) ΥΠΟΥΡΓΟ ΥΓΕΙΑΣ, </w:t>
      </w:r>
      <w:proofErr w:type="spellStart"/>
      <w:r>
        <w:t>κο</w:t>
      </w:r>
      <w:proofErr w:type="spellEnd"/>
      <w:r>
        <w:t xml:space="preserve"> ΓΕΩΡΓΙΑΔΗ</w:t>
      </w:r>
    </w:p>
    <w:p w14:paraId="39A7B0D4" w14:textId="77777777" w:rsidR="00931FA8" w:rsidRDefault="00931FA8" w:rsidP="00931FA8">
      <w:pPr>
        <w:pStyle w:val="a3"/>
      </w:pPr>
    </w:p>
    <w:p w14:paraId="71379705" w14:textId="77777777" w:rsidR="00931FA8" w:rsidRDefault="00931FA8" w:rsidP="00931FA8">
      <w:pPr>
        <w:pStyle w:val="a3"/>
      </w:pPr>
    </w:p>
    <w:p w14:paraId="7CA98B21" w14:textId="77777777" w:rsidR="00931FA8" w:rsidRDefault="00931FA8" w:rsidP="00931FA8">
      <w:pPr>
        <w:pStyle w:val="a3"/>
      </w:pPr>
    </w:p>
    <w:p w14:paraId="0F4B7BFC" w14:textId="77777777" w:rsidR="00931FA8" w:rsidRDefault="00931FA8" w:rsidP="00931FA8">
      <w:pPr>
        <w:pStyle w:val="a3"/>
      </w:pPr>
    </w:p>
    <w:p w14:paraId="0BDBE41E" w14:textId="75EE0249" w:rsidR="00931FA8" w:rsidRDefault="00931FA8" w:rsidP="00931FA8">
      <w:pPr>
        <w:pStyle w:val="a3"/>
      </w:pPr>
      <w:r>
        <w:t xml:space="preserve"> Κοινοποίηση:</w:t>
      </w:r>
    </w:p>
    <w:p w14:paraId="0DCB1537" w14:textId="77777777" w:rsidR="00931FA8" w:rsidRDefault="00931FA8" w:rsidP="00931FA8">
      <w:pPr>
        <w:pStyle w:val="a3"/>
      </w:pPr>
    </w:p>
    <w:p w14:paraId="42F988F1" w14:textId="77777777" w:rsidR="00931FA8" w:rsidRDefault="00931FA8" w:rsidP="001653CF">
      <w:pPr>
        <w:pStyle w:val="a3"/>
        <w:jc w:val="both"/>
      </w:pPr>
      <w:r>
        <w:t>1. ΔΙΕΥΘΥΝΡΙΑ ΝΟΣ/ΚΗΣ ΥΠΗΡΕΣΙΑΣ, κα ΤΥΠΑΛΔΟΥ</w:t>
      </w:r>
    </w:p>
    <w:p w14:paraId="7A075499" w14:textId="77777777" w:rsidR="00931FA8" w:rsidRDefault="00931FA8" w:rsidP="001653CF">
      <w:pPr>
        <w:pStyle w:val="a3"/>
        <w:jc w:val="both"/>
      </w:pPr>
    </w:p>
    <w:p w14:paraId="064563A0" w14:textId="77777777" w:rsidR="00931FA8" w:rsidRDefault="00931FA8" w:rsidP="001653CF">
      <w:pPr>
        <w:pStyle w:val="a3"/>
        <w:jc w:val="both"/>
      </w:pPr>
    </w:p>
    <w:p w14:paraId="2F0BB649" w14:textId="77777777" w:rsidR="00931FA8" w:rsidRDefault="00931FA8" w:rsidP="001653CF">
      <w:pPr>
        <w:pStyle w:val="a3"/>
        <w:jc w:val="both"/>
      </w:pPr>
      <w:r>
        <w:t>2. ΔΙΕΥΘΥΝΤΡΙΑ ΙΑΤΡΙΚΗΣ ΥΠΗΡΕΣΙΑΣ, κα ΔΑΝΕΛΑΤΟΥ</w:t>
      </w:r>
    </w:p>
    <w:p w14:paraId="6F5CDB18" w14:textId="77777777" w:rsidR="00931FA8" w:rsidRDefault="00931FA8" w:rsidP="001653CF">
      <w:pPr>
        <w:pStyle w:val="a3"/>
        <w:jc w:val="both"/>
      </w:pPr>
    </w:p>
    <w:p w14:paraId="584E19FC" w14:textId="77777777" w:rsidR="00931FA8" w:rsidRDefault="00931FA8" w:rsidP="001653CF">
      <w:pPr>
        <w:pStyle w:val="a3"/>
        <w:jc w:val="both"/>
      </w:pPr>
    </w:p>
    <w:p w14:paraId="77C1D044" w14:textId="77777777" w:rsidR="00931FA8" w:rsidRDefault="00931FA8" w:rsidP="001653CF">
      <w:pPr>
        <w:pStyle w:val="a3"/>
        <w:jc w:val="both"/>
      </w:pPr>
      <w:r>
        <w:t xml:space="preserve">3. ΠΡΟΪΣΤΑΜΕΝΗ ΤΕΠ, κα ΚΙΕΝΗ  </w:t>
      </w:r>
    </w:p>
    <w:p w14:paraId="31615710" w14:textId="77777777" w:rsidR="00931FA8" w:rsidRDefault="00931FA8" w:rsidP="001653CF">
      <w:pPr>
        <w:pStyle w:val="a3"/>
        <w:jc w:val="both"/>
      </w:pPr>
    </w:p>
    <w:p w14:paraId="1F3C8763" w14:textId="615FC04E" w:rsidR="00931FA8" w:rsidRDefault="00931FA8" w:rsidP="001653CF">
      <w:pPr>
        <w:pStyle w:val="a3"/>
        <w:jc w:val="both"/>
      </w:pPr>
      <w:r>
        <w:t xml:space="preserve"> 4. ΝΟΣΗΛΕΥΤΙΚΟ ΠΡΟΣΩΠΙΚΟ ΤΕΠ</w:t>
      </w:r>
    </w:p>
    <w:p w14:paraId="7022AFF0" w14:textId="77777777" w:rsidR="00931FA8" w:rsidRDefault="00931FA8" w:rsidP="001653CF">
      <w:pPr>
        <w:pStyle w:val="a3"/>
        <w:jc w:val="both"/>
      </w:pPr>
    </w:p>
    <w:p w14:paraId="7DC47542" w14:textId="77777777" w:rsidR="00931FA8" w:rsidRDefault="00931FA8" w:rsidP="001653CF">
      <w:pPr>
        <w:pStyle w:val="a3"/>
        <w:jc w:val="both"/>
      </w:pPr>
    </w:p>
    <w:p w14:paraId="74D3548B" w14:textId="21FD5378" w:rsidR="00931FA8" w:rsidRDefault="001653CF" w:rsidP="001653CF">
      <w:pPr>
        <w:pStyle w:val="a3"/>
        <w:jc w:val="both"/>
      </w:pPr>
      <w:r>
        <w:t xml:space="preserve"> </w:t>
      </w:r>
      <w:r w:rsidR="00931FA8">
        <w:t>5. Π.Ο.Ε.ΔΗ.Ν.</w:t>
      </w:r>
    </w:p>
    <w:p w14:paraId="4D77616E" w14:textId="77777777" w:rsidR="00931FA8" w:rsidRDefault="00931FA8" w:rsidP="00931FA8">
      <w:pPr>
        <w:pStyle w:val="a3"/>
      </w:pPr>
    </w:p>
    <w:p w14:paraId="77E18AEE" w14:textId="77777777" w:rsidR="00931FA8" w:rsidRDefault="00931FA8" w:rsidP="00931FA8">
      <w:pPr>
        <w:pStyle w:val="a3"/>
      </w:pPr>
    </w:p>
    <w:p w14:paraId="229BC1BA" w14:textId="77777777" w:rsidR="00931FA8" w:rsidRDefault="00931FA8" w:rsidP="00931FA8">
      <w:pPr>
        <w:pStyle w:val="a3"/>
      </w:pPr>
      <w:r>
        <w:t>Θέμα: «Στελέχωση Τ. ΕΠΕΙΓΟΝΤΩΝ ΠΕΡΙΣΤΑΤΙΚΩΝ Γ. ΝΟΣΟΚΟΜΕΙΟΥ ΚΕΦΑΛΛΗΝΙΑΣ».</w:t>
      </w:r>
    </w:p>
    <w:p w14:paraId="4C63BA63" w14:textId="77777777" w:rsidR="00931FA8" w:rsidRDefault="00931FA8" w:rsidP="00931FA8">
      <w:pPr>
        <w:pStyle w:val="a3"/>
      </w:pPr>
    </w:p>
    <w:p w14:paraId="28F23C30" w14:textId="77777777" w:rsidR="00931FA8" w:rsidRDefault="00931FA8" w:rsidP="00931FA8">
      <w:pPr>
        <w:pStyle w:val="a3"/>
      </w:pPr>
    </w:p>
    <w:p w14:paraId="6FFBB734" w14:textId="77777777" w:rsidR="00931FA8" w:rsidRDefault="00931FA8" w:rsidP="00931FA8">
      <w:pPr>
        <w:pStyle w:val="a3"/>
      </w:pPr>
    </w:p>
    <w:p w14:paraId="26B047D1" w14:textId="6C578928" w:rsidR="00931FA8" w:rsidRDefault="00931FA8" w:rsidP="00931FA8">
      <w:pPr>
        <w:pStyle w:val="a3"/>
      </w:pPr>
      <w:r>
        <w:t>Σχετική: Αίτηση υπ’</w:t>
      </w:r>
      <w:r w:rsidR="001653CF">
        <w:t xml:space="preserve"> </w:t>
      </w:r>
      <w:proofErr w:type="spellStart"/>
      <w:r>
        <w:t>αριθμ</w:t>
      </w:r>
      <w:proofErr w:type="spellEnd"/>
      <w:r>
        <w:t>. 40/2-6-2025, Προϊσταμένης ΤΕΠ.</w:t>
      </w:r>
    </w:p>
    <w:p w14:paraId="53BFF591" w14:textId="77777777" w:rsidR="00931FA8" w:rsidRDefault="00931FA8" w:rsidP="00931FA8">
      <w:pPr>
        <w:pStyle w:val="a3"/>
      </w:pPr>
    </w:p>
    <w:p w14:paraId="063C90F3" w14:textId="77777777" w:rsidR="00931FA8" w:rsidRDefault="00931FA8" w:rsidP="00931FA8">
      <w:pPr>
        <w:pStyle w:val="a3"/>
      </w:pPr>
    </w:p>
    <w:p w14:paraId="5C916283" w14:textId="77777777" w:rsidR="00931FA8" w:rsidRDefault="00931FA8" w:rsidP="00931FA8">
      <w:pPr>
        <w:pStyle w:val="a3"/>
      </w:pPr>
    </w:p>
    <w:p w14:paraId="507D2A2F" w14:textId="77777777" w:rsidR="00931FA8" w:rsidRDefault="00931FA8" w:rsidP="00931FA8">
      <w:pPr>
        <w:pStyle w:val="a3"/>
      </w:pPr>
    </w:p>
    <w:p w14:paraId="6CC82ACF" w14:textId="77777777" w:rsidR="00931FA8" w:rsidRDefault="00931FA8" w:rsidP="00931FA8">
      <w:pPr>
        <w:pStyle w:val="a3"/>
      </w:pPr>
    </w:p>
    <w:p w14:paraId="561F29F4" w14:textId="698E7909" w:rsidR="00931FA8" w:rsidRDefault="00931FA8" w:rsidP="00931FA8">
      <w:pPr>
        <w:pStyle w:val="a3"/>
        <w:jc w:val="both"/>
      </w:pPr>
      <w:r>
        <w:t xml:space="preserve">     Σύμφωνα με την ως άνω σχετική, τον τελευταίο ενάμιση χρόνο περίπου έχουν αποχωρήσει πέντε (5) άτομα, είτε με μετακίνηση σε άλλο τμήμα, είτε με απόσπαση και δεν έχουν αντικατασταθεί, παρά μόνο από ένα. Με τα εναπομείναντα έντεκα (11) άτομα του ΤΕΠ </w:t>
      </w:r>
      <w:r>
        <w:lastRenderedPageBreak/>
        <w:t xml:space="preserve">καλύπτονται και η </w:t>
      </w:r>
      <w:r w:rsidR="001653CF">
        <w:t>πρωινή</w:t>
      </w:r>
      <w:r>
        <w:t xml:space="preserve"> και η απογευματινή και η νυχτερινή βάρδια στις καθημερινές και στις Κυριακές-αργίες καθώς και τα Εξωτερικά Ιατρεία (Ουρολογικό, Καρδιολογικό). Οι δύο (2) νοσηλεύτριες των Εξωτερικών Ιατρείων, σε περίπτωση άδειας, πάλι καλύπτονται από το προσωπικό του ΤΕΠ. Οι άδειες και τα οφειλόμενα ρεπό </w:t>
      </w:r>
      <w:r w:rsidR="001653CF">
        <w:t>αθροίζονται</w:t>
      </w:r>
      <w:r>
        <w:t>, καθώς προκύπτουν πολλές φορές και θέματα υγείας, με αποτέλεσμα να δουλεύουν με ένα ρεπό.</w:t>
      </w:r>
    </w:p>
    <w:p w14:paraId="04995F12" w14:textId="77777777" w:rsidR="00931FA8" w:rsidRDefault="00931FA8" w:rsidP="00931FA8">
      <w:pPr>
        <w:pStyle w:val="a3"/>
        <w:jc w:val="both"/>
      </w:pPr>
    </w:p>
    <w:p w14:paraId="0AE0D876" w14:textId="77777777" w:rsidR="00931FA8" w:rsidRDefault="00931FA8" w:rsidP="00931FA8">
      <w:pPr>
        <w:pStyle w:val="a3"/>
        <w:jc w:val="both"/>
      </w:pPr>
      <w:r>
        <w:t xml:space="preserve">     Έχει ξεκινήσει η τουριστική περίοδος, υπάρχει αυξημένη κίνηση περιστατικών και δεν είναι εύκολο να ανταπεξέλθουν τα δύο (2) άτομα ανά βάρδια. Ο χώρος είναι μεγάλος και δεν είναι ασφαλές να έχουν την επίβλεψη όλων των ασθενών (Βραχεία Νοσηλεία, Ανάνηψη, Αίθουσα γύψου, Σηπτικό, Αίθουσα).</w:t>
      </w:r>
    </w:p>
    <w:p w14:paraId="6EDCCCB4" w14:textId="77777777" w:rsidR="00931FA8" w:rsidRDefault="00931FA8" w:rsidP="00931FA8">
      <w:pPr>
        <w:pStyle w:val="a3"/>
        <w:jc w:val="both"/>
      </w:pPr>
    </w:p>
    <w:p w14:paraId="27A60B2E" w14:textId="77777777" w:rsidR="00931FA8" w:rsidRDefault="00931FA8" w:rsidP="00931FA8">
      <w:pPr>
        <w:pStyle w:val="a3"/>
        <w:jc w:val="both"/>
      </w:pPr>
      <w:r>
        <w:t xml:space="preserve">     Πολλές φορές σύμφωνα με την ανωτέρω σχετική αίτηση παραμένουν περιστατικά , κυρίως παθολογικά, έως και δώδεκα ώρες στο ΤΕΠ, μέχρι να εξετασθούν ή να εισαχθούν στην κλινική. Επίσης στην Ανάνηψη , όταν υπάρχει </w:t>
      </w:r>
      <w:proofErr w:type="spellStart"/>
      <w:r>
        <w:t>διασωληνωμένος</w:t>
      </w:r>
      <w:proofErr w:type="spellEnd"/>
      <w:r>
        <w:t xml:space="preserve"> ασθενής, η μία από τις δύο νοσηλεύτριες θα πρέπει να είναι με το γιατρό και θα απομείνει η άλλη για όλο το ΤΕΠ.</w:t>
      </w:r>
    </w:p>
    <w:p w14:paraId="2807ABDE" w14:textId="77777777" w:rsidR="00931FA8" w:rsidRDefault="00931FA8" w:rsidP="00931FA8">
      <w:pPr>
        <w:pStyle w:val="a3"/>
        <w:jc w:val="both"/>
      </w:pPr>
      <w:r>
        <w:t>Στη Βραχεία Νοσηλεία παραμένουν επίσης ψυχιατρικά και κοινωνικά περιστατικά με ό,τι αυτό συνεπάγεται. Επίσης δεν έχει ορισθεί υπεύθυνος γιατρός στο ΤΕΠ για την καλύτερη και εύρυθμη λειτουργία του Τμήματος και την επίλυση προβλημάτων που προκύπτουν. Όλα τα παραπάνω προκαλούν δυσλειτουργία του Τμήματος και ταλαιπωρία στους ασθενείς.</w:t>
      </w:r>
    </w:p>
    <w:p w14:paraId="49593A6A" w14:textId="77777777" w:rsidR="00931FA8" w:rsidRDefault="00931FA8" w:rsidP="00931FA8">
      <w:pPr>
        <w:pStyle w:val="a3"/>
        <w:jc w:val="both"/>
      </w:pPr>
    </w:p>
    <w:p w14:paraId="7F22DB61" w14:textId="77777777" w:rsidR="00931FA8" w:rsidRDefault="00931FA8" w:rsidP="00931FA8">
      <w:pPr>
        <w:pStyle w:val="a3"/>
        <w:jc w:val="both"/>
      </w:pPr>
      <w:r>
        <w:t>   Ζητάμε την άμεση αναπλήρωση των νοσηλευτριών που έχουν αποχωρήσει από το Τμήμα  με ταχεία πρόσληψη επικουρικού προσωπικού από την 6η ΥΠΕ και μόνιμες προσλήψεις σε όλους τους κλάδους εργαζομένων για την κάλυψη όλων των κενών οργανικών θέσεων του (ούτως ή άλλως</w:t>
      </w:r>
    </w:p>
    <w:p w14:paraId="77472780" w14:textId="77777777" w:rsidR="00931FA8" w:rsidRDefault="00931FA8" w:rsidP="00931FA8">
      <w:pPr>
        <w:pStyle w:val="a3"/>
        <w:jc w:val="both"/>
      </w:pPr>
      <w:r>
        <w:t>απαρχαιωμένου) Οργανισμού του Γ. Νοσοκομείου Κεφαλληνίας.</w:t>
      </w:r>
    </w:p>
    <w:p w14:paraId="7FC33EB9" w14:textId="77777777" w:rsidR="00931FA8" w:rsidRDefault="00931FA8" w:rsidP="00931FA8">
      <w:pPr>
        <w:pStyle w:val="a3"/>
        <w:jc w:val="both"/>
      </w:pPr>
    </w:p>
    <w:p w14:paraId="004A4EB3" w14:textId="77777777" w:rsidR="00931FA8" w:rsidRDefault="00931FA8" w:rsidP="00931FA8">
      <w:pPr>
        <w:pStyle w:val="a3"/>
        <w:jc w:val="both"/>
      </w:pPr>
      <w:r>
        <w:t xml:space="preserve">     Ακόμη δεν έχουν προσληφθεί μόνιμοι Παθολόγοι που θα συνέβαλαν στην αποσυμφόρηση των λιμναζόντων περιστατικών, πέρα από το μοναδικό μόνιμο που υπηρετεί στο Γ. Νοσοκομείο Κεφαλονιάς ούτε επιπλέον Αναισθησιολόγοι και Ψυχίατροι,  ενώ το κερασάκι στην τούρτα ήταν η αποχώρηση του μοναδικού Δερματολόγου εφόσον δεν έχει προκηρυχθεί μέχρι τώρα θέση μόνιμου Δερματολόγου όπως το Σωματείο μας έχει ζητήσει επανειλημμένως να προκηρυχθεί.</w:t>
      </w:r>
    </w:p>
    <w:p w14:paraId="3DB9D682" w14:textId="77777777" w:rsidR="00931FA8" w:rsidRDefault="00931FA8" w:rsidP="00931FA8">
      <w:pPr>
        <w:pStyle w:val="a3"/>
        <w:jc w:val="both"/>
      </w:pPr>
    </w:p>
    <w:p w14:paraId="1D671CE3" w14:textId="77777777" w:rsidR="00931FA8" w:rsidRDefault="00931FA8" w:rsidP="00931FA8">
      <w:pPr>
        <w:pStyle w:val="a3"/>
        <w:jc w:val="both"/>
      </w:pPr>
      <w:r>
        <w:t>     Τονίζουμε δε, ότι οι μετακινήσεις προσωπικού που έχουν γίνει από το Γ. Νοσοκομείο Κεφαλληνίας σε άλλα νοσοκομεία έχουν δημιουργήσει μεγάλο πρόβλημα στη λειτουργία του Νοσοκομείου μας. Στο Γ.Ν.Κ.</w:t>
      </w:r>
    </w:p>
    <w:p w14:paraId="17CBE24C" w14:textId="77777777" w:rsidR="00931FA8" w:rsidRDefault="00931FA8" w:rsidP="00931FA8">
      <w:pPr>
        <w:pStyle w:val="a3"/>
        <w:jc w:val="both"/>
      </w:pPr>
      <w:r>
        <w:t xml:space="preserve">εργάζονται οι μισοί σχεδόν μόνιμοι υπάλληλοι </w:t>
      </w:r>
      <w:proofErr w:type="spellStart"/>
      <w:r>
        <w:t>απ</w:t>
      </w:r>
      <w:proofErr w:type="spellEnd"/>
      <w:r>
        <w:t xml:space="preserve">΄ όσους προβλέπει ο Οργανισμός του Νοσοκομείου ενώ ήδη αρκετοί επικουρικοί που κάλυπταν αυτό το κενό, έχουν αποχωρήσει μη μπορώντας να ανταπεξέλθουν στις οικονομικές δυσκολίες διαμονής και διαβίωσης μακριά από τη μόνιμη κατοικία τους. </w:t>
      </w:r>
      <w:proofErr w:type="spellStart"/>
      <w:r>
        <w:t>Γι</w:t>
      </w:r>
      <w:proofErr w:type="spellEnd"/>
      <w:r>
        <w:t>΄ αυτό ζητάμε να εξετάσετε την ανάκλησή τους και να μη γίνονται μετακινήσεις από το Νοσοκομείο μας εάν δεν υπάρχουν εξαιρετικοί κοινωνικοί λόγοι.</w:t>
      </w:r>
    </w:p>
    <w:p w14:paraId="03B52912" w14:textId="77777777" w:rsidR="00931FA8" w:rsidRDefault="00931FA8" w:rsidP="00931FA8">
      <w:pPr>
        <w:pStyle w:val="a3"/>
        <w:jc w:val="both"/>
      </w:pPr>
    </w:p>
    <w:p w14:paraId="57F55880" w14:textId="77777777" w:rsidR="00931FA8" w:rsidRDefault="00931FA8" w:rsidP="00931FA8">
      <w:pPr>
        <w:pStyle w:val="a3"/>
        <w:jc w:val="both"/>
      </w:pPr>
    </w:p>
    <w:p w14:paraId="7A5112D8" w14:textId="77777777" w:rsidR="00931FA8" w:rsidRDefault="00931FA8" w:rsidP="00931FA8">
      <w:pPr>
        <w:pStyle w:val="a3"/>
      </w:pPr>
    </w:p>
    <w:p w14:paraId="134CDB56" w14:textId="77777777" w:rsidR="00931FA8" w:rsidRDefault="00931FA8" w:rsidP="00931FA8">
      <w:pPr>
        <w:pStyle w:val="a3"/>
      </w:pPr>
    </w:p>
    <w:p w14:paraId="06873741" w14:textId="77777777" w:rsidR="00931FA8" w:rsidRDefault="00931FA8" w:rsidP="00931FA8">
      <w:pPr>
        <w:pStyle w:val="a3"/>
      </w:pPr>
    </w:p>
    <w:p w14:paraId="07FE1D82" w14:textId="49551705" w:rsidR="00931FA8" w:rsidRDefault="00931FA8" w:rsidP="00931FA8">
      <w:pPr>
        <w:pStyle w:val="a3"/>
      </w:pPr>
      <w:r>
        <w:t>                   Ο ΠΡΟ</w:t>
      </w:r>
      <w:r w:rsidR="001653CF">
        <w:t xml:space="preserve">ΕΔΡΟΣ                                                             </w:t>
      </w:r>
      <w:r>
        <w:t>Η ΓΕΝ. ΓΡΑ</w:t>
      </w:r>
      <w:r w:rsidR="001653CF">
        <w:t>ΜΜΑΤΕΑΣ</w:t>
      </w:r>
      <w:r>
        <w:t>   ΚΩΝΣΤΑΝΤΙΝΟΣ ΤΣΙΜΑΡΑ</w:t>
      </w:r>
      <w:r w:rsidR="001653CF">
        <w:t xml:space="preserve">Σ                                                    </w:t>
      </w:r>
      <w:r>
        <w:t>ΒΑΣΙΛΙΚΗ ΓΕΩΡΓΟΠΟΥΛΟΥ</w:t>
      </w:r>
    </w:p>
    <w:p w14:paraId="5B946565" w14:textId="77777777" w:rsidR="00596529" w:rsidRDefault="00596529"/>
    <w:sectPr w:rsidR="005965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A8"/>
    <w:rsid w:val="001653CF"/>
    <w:rsid w:val="00596529"/>
    <w:rsid w:val="00931FA8"/>
    <w:rsid w:val="00A271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B2FD"/>
  <w15:chartTrackingRefBased/>
  <w15:docId w15:val="{BB881355-2863-4B56-ACA3-7619C015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931FA8"/>
    <w:pPr>
      <w:spacing w:after="0" w:line="240" w:lineRule="auto"/>
    </w:pPr>
    <w:rPr>
      <w:rFonts w:ascii="Calibri" w:hAnsi="Calibri"/>
      <w:szCs w:val="21"/>
    </w:rPr>
  </w:style>
  <w:style w:type="character" w:customStyle="1" w:styleId="Char">
    <w:name w:val="Απλό κείμενο Char"/>
    <w:basedOn w:val="a0"/>
    <w:link w:val="a3"/>
    <w:uiPriority w:val="99"/>
    <w:semiHidden/>
    <w:rsid w:val="00931F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3230</Characters>
  <Application>Microsoft Office Word</Application>
  <DocSecurity>0</DocSecurity>
  <Lines>26</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2025-06-06T11:10:00Z</dcterms:created>
  <dcterms:modified xsi:type="dcterms:W3CDTF">2025-06-06T11:19:00Z</dcterms:modified>
</cp:coreProperties>
</file>