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C45" w:rsidRPr="00431C45" w:rsidRDefault="00431C45" w:rsidP="00431C45">
      <w:pPr>
        <w:spacing w:line="360" w:lineRule="auto"/>
        <w:jc w:val="both"/>
        <w:rPr>
          <w:rFonts w:ascii="Arial" w:hAnsi="Arial" w:cs="Arial"/>
          <w:b/>
        </w:rPr>
      </w:pPr>
      <w:r w:rsidRPr="00431C45">
        <w:rPr>
          <w:rFonts w:ascii="Arial" w:hAnsi="Arial" w:cs="Arial"/>
          <w:b/>
        </w:rPr>
        <w:t>ΣΩΜΑΤΕΙΟ ΕΡΓΑΖΟΜΕΝΩΝ</w:t>
      </w:r>
      <w:r w:rsidR="00D23267">
        <w:rPr>
          <w:rFonts w:ascii="Arial" w:hAnsi="Arial" w:cs="Arial"/>
          <w:b/>
        </w:rPr>
        <w:tab/>
      </w:r>
      <w:r w:rsidR="00D23267">
        <w:rPr>
          <w:rFonts w:ascii="Arial" w:hAnsi="Arial" w:cs="Arial"/>
          <w:b/>
        </w:rPr>
        <w:tab/>
      </w:r>
      <w:r w:rsidR="00D23267">
        <w:rPr>
          <w:rFonts w:ascii="Arial" w:hAnsi="Arial" w:cs="Arial"/>
          <w:b/>
        </w:rPr>
        <w:tab/>
        <w:t>Χαϊδάρι 14 Ιανουαρίου 2021</w:t>
      </w:r>
    </w:p>
    <w:p w:rsidR="00431C45" w:rsidRPr="00431C45" w:rsidRDefault="00431C45" w:rsidP="00993B6A">
      <w:pPr>
        <w:spacing w:line="360" w:lineRule="auto"/>
        <w:outlineLvl w:val="0"/>
        <w:rPr>
          <w:rFonts w:ascii="Arial" w:hAnsi="Arial" w:cs="Arial"/>
          <w:b/>
        </w:rPr>
      </w:pPr>
      <w:r w:rsidRPr="00431C45">
        <w:rPr>
          <w:rFonts w:ascii="Arial" w:hAnsi="Arial" w:cs="Arial"/>
          <w:b/>
        </w:rPr>
        <w:t xml:space="preserve">   Ψ.Ν.Α «</w:t>
      </w:r>
      <w:r w:rsidRPr="00431C45">
        <w:rPr>
          <w:rFonts w:ascii="Arial" w:hAnsi="Arial" w:cs="Arial"/>
          <w:b/>
          <w:u w:val="single"/>
        </w:rPr>
        <w:t>ΔΡΟΜΟΚΑΪΤΕΙΟ</w:t>
      </w:r>
      <w:r w:rsidRPr="00431C45">
        <w:rPr>
          <w:rFonts w:ascii="Arial" w:hAnsi="Arial" w:cs="Arial"/>
          <w:b/>
        </w:rPr>
        <w:t>»</w:t>
      </w:r>
    </w:p>
    <w:p w:rsidR="00431C45" w:rsidRPr="00431C45" w:rsidRDefault="00431C45" w:rsidP="00993B6A">
      <w:pPr>
        <w:spacing w:line="360" w:lineRule="auto"/>
        <w:outlineLvl w:val="0"/>
        <w:rPr>
          <w:rFonts w:ascii="Arial" w:hAnsi="Arial" w:cs="Arial"/>
          <w:b/>
        </w:rPr>
      </w:pPr>
      <w:r w:rsidRPr="00431C45">
        <w:rPr>
          <w:rFonts w:ascii="Arial" w:hAnsi="Arial" w:cs="Arial"/>
          <w:b/>
        </w:rPr>
        <w:t>ΙΕΡΑ ΟΔΟΣ 343 ΧΑΪΔΑΡΙ</w:t>
      </w:r>
    </w:p>
    <w:p w:rsidR="00431C45" w:rsidRDefault="00431C45" w:rsidP="00993B6A">
      <w:pPr>
        <w:spacing w:line="360" w:lineRule="auto"/>
        <w:outlineLvl w:val="0"/>
        <w:rPr>
          <w:rFonts w:ascii="Arial" w:hAnsi="Arial" w:cs="Arial"/>
          <w:b/>
          <w:sz w:val="28"/>
          <w:szCs w:val="28"/>
        </w:rPr>
      </w:pPr>
      <w:r w:rsidRPr="00431C45">
        <w:rPr>
          <w:rFonts w:ascii="Arial" w:hAnsi="Arial" w:cs="Arial"/>
          <w:b/>
        </w:rPr>
        <w:t xml:space="preserve">     ΤΗΛ.: 213 2046148</w:t>
      </w:r>
      <w:r w:rsidRPr="00431C45">
        <w:rPr>
          <w:rFonts w:ascii="Arial" w:hAnsi="Arial" w:cs="Arial"/>
          <w:b/>
        </w:rPr>
        <w:tab/>
      </w:r>
      <w:r w:rsidRPr="00431C45">
        <w:rPr>
          <w:rFonts w:ascii="Arial" w:hAnsi="Arial" w:cs="Arial"/>
          <w:b/>
        </w:rPr>
        <w:tab/>
      </w:r>
      <w:r>
        <w:rPr>
          <w:rFonts w:ascii="Arial" w:hAnsi="Arial" w:cs="Arial"/>
          <w:b/>
          <w:sz w:val="28"/>
          <w:szCs w:val="28"/>
        </w:rPr>
        <w:tab/>
      </w:r>
    </w:p>
    <w:p w:rsidR="00431C45" w:rsidRDefault="00431C45" w:rsidP="00431C45">
      <w:pPr>
        <w:spacing w:line="360" w:lineRule="auto"/>
        <w:ind w:left="3600"/>
        <w:rPr>
          <w:rFonts w:ascii="Arial" w:hAnsi="Arial" w:cs="Arial"/>
          <w:b/>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t xml:space="preserve"> </w:t>
      </w:r>
    </w:p>
    <w:p w:rsidR="00431C45" w:rsidRDefault="00D23267" w:rsidP="00993B6A">
      <w:pPr>
        <w:jc w:val="center"/>
        <w:outlineLvl w:val="0"/>
        <w:rPr>
          <w:rFonts w:ascii="Arial" w:hAnsi="Arial" w:cs="Arial"/>
          <w:b/>
          <w:u w:val="single"/>
        </w:rPr>
      </w:pPr>
      <w:r>
        <w:rPr>
          <w:rFonts w:ascii="Arial" w:hAnsi="Arial" w:cs="Arial"/>
          <w:b/>
          <w:u w:val="single"/>
        </w:rPr>
        <w:t>Προς</w:t>
      </w:r>
    </w:p>
    <w:p w:rsidR="00E25E3B" w:rsidRDefault="00E25E3B" w:rsidP="00431C45">
      <w:pPr>
        <w:jc w:val="center"/>
        <w:rPr>
          <w:rFonts w:ascii="Arial" w:hAnsi="Arial" w:cs="Arial"/>
          <w:b/>
          <w:u w:val="single"/>
        </w:rPr>
      </w:pPr>
    </w:p>
    <w:p w:rsidR="00D23267" w:rsidRDefault="00D23267" w:rsidP="00993B6A">
      <w:pPr>
        <w:jc w:val="center"/>
        <w:outlineLvl w:val="0"/>
        <w:rPr>
          <w:rFonts w:ascii="Arial" w:hAnsi="Arial" w:cs="Arial"/>
          <w:b/>
        </w:rPr>
      </w:pPr>
      <w:r>
        <w:rPr>
          <w:rFonts w:ascii="Arial" w:hAnsi="Arial" w:cs="Arial"/>
          <w:b/>
        </w:rPr>
        <w:t xml:space="preserve">Υφυπουργό Υγείας κ. </w:t>
      </w:r>
      <w:r w:rsidR="00993B6A">
        <w:rPr>
          <w:rFonts w:ascii="Arial" w:hAnsi="Arial" w:cs="Arial"/>
          <w:b/>
        </w:rPr>
        <w:t>Ράπτη</w:t>
      </w:r>
    </w:p>
    <w:p w:rsidR="00D23267" w:rsidRDefault="00D23267" w:rsidP="00431C45">
      <w:pPr>
        <w:jc w:val="center"/>
        <w:rPr>
          <w:rFonts w:ascii="Arial" w:hAnsi="Arial" w:cs="Arial"/>
          <w:b/>
        </w:rPr>
      </w:pPr>
      <w:r>
        <w:rPr>
          <w:rFonts w:ascii="Arial" w:hAnsi="Arial" w:cs="Arial"/>
          <w:b/>
        </w:rPr>
        <w:t>κ. Διοικητή 2</w:t>
      </w:r>
      <w:r w:rsidRPr="00D23267">
        <w:rPr>
          <w:rFonts w:ascii="Arial" w:hAnsi="Arial" w:cs="Arial"/>
          <w:b/>
          <w:vertAlign w:val="superscript"/>
        </w:rPr>
        <w:t>ης</w:t>
      </w:r>
      <w:r>
        <w:rPr>
          <w:rFonts w:ascii="Arial" w:hAnsi="Arial" w:cs="Arial"/>
          <w:b/>
        </w:rPr>
        <w:t xml:space="preserve"> ΥΠΕ</w:t>
      </w:r>
    </w:p>
    <w:p w:rsidR="00D23267" w:rsidRDefault="00D23267" w:rsidP="00431C45">
      <w:pPr>
        <w:jc w:val="center"/>
        <w:rPr>
          <w:rFonts w:ascii="Arial" w:hAnsi="Arial" w:cs="Arial"/>
          <w:b/>
        </w:rPr>
      </w:pPr>
      <w:r>
        <w:rPr>
          <w:rFonts w:ascii="Arial" w:hAnsi="Arial" w:cs="Arial"/>
          <w:b/>
        </w:rPr>
        <w:t xml:space="preserve">κ. Πρόεδρο Ψ.Ν.Α «Δρομοκαϊτειο» </w:t>
      </w:r>
    </w:p>
    <w:p w:rsidR="00D23267" w:rsidRDefault="00D23267" w:rsidP="00431C45">
      <w:pPr>
        <w:jc w:val="center"/>
        <w:rPr>
          <w:rFonts w:ascii="Arial" w:hAnsi="Arial" w:cs="Arial"/>
          <w:b/>
        </w:rPr>
      </w:pPr>
      <w:r>
        <w:rPr>
          <w:rFonts w:ascii="Arial" w:hAnsi="Arial" w:cs="Arial"/>
          <w:b/>
        </w:rPr>
        <w:t>κ. Διοικήτρια Ψ.Ν.Α – Ψ.Ν.Α «Δρομοκαϊτειο»</w:t>
      </w:r>
    </w:p>
    <w:p w:rsidR="00D23267" w:rsidRDefault="00D23267" w:rsidP="00431C45">
      <w:pPr>
        <w:jc w:val="center"/>
        <w:rPr>
          <w:rFonts w:ascii="Arial" w:hAnsi="Arial" w:cs="Arial"/>
          <w:b/>
        </w:rPr>
      </w:pPr>
      <w:r>
        <w:rPr>
          <w:rFonts w:ascii="Arial" w:hAnsi="Arial" w:cs="Arial"/>
          <w:b/>
        </w:rPr>
        <w:t xml:space="preserve">κ. Αν/τή Διοικητή </w:t>
      </w:r>
    </w:p>
    <w:p w:rsidR="00D23267" w:rsidRDefault="00D23267" w:rsidP="00431C45">
      <w:pPr>
        <w:jc w:val="center"/>
        <w:rPr>
          <w:rFonts w:ascii="Arial" w:hAnsi="Arial" w:cs="Arial"/>
          <w:b/>
        </w:rPr>
      </w:pPr>
    </w:p>
    <w:p w:rsidR="00E25E3B" w:rsidRDefault="00E25E3B" w:rsidP="00431C45">
      <w:pPr>
        <w:jc w:val="center"/>
        <w:rPr>
          <w:rFonts w:ascii="Arial" w:hAnsi="Arial" w:cs="Arial"/>
          <w:b/>
        </w:rPr>
      </w:pPr>
    </w:p>
    <w:p w:rsidR="00D23267" w:rsidRDefault="00D23267" w:rsidP="001872D1">
      <w:pPr>
        <w:spacing w:line="276" w:lineRule="auto"/>
        <w:ind w:firstLine="720"/>
        <w:jc w:val="both"/>
        <w:rPr>
          <w:rFonts w:ascii="Arial" w:hAnsi="Arial" w:cs="Arial"/>
          <w:b/>
        </w:rPr>
      </w:pPr>
      <w:r>
        <w:rPr>
          <w:rFonts w:ascii="Arial" w:hAnsi="Arial" w:cs="Arial"/>
          <w:b/>
        </w:rPr>
        <w:t>Το Ψ.Ν.Α «Δρομοκαϊτειο» δυστυχώς δεν δύναται να υποστηρίξει και να λειτουργήσει με ασφάλεια εμβολιαστικό κέντρο για τους ηλικιωμένους πολίτες της κοινότητας</w:t>
      </w:r>
      <w:r w:rsidR="000E471F">
        <w:rPr>
          <w:rFonts w:ascii="Arial" w:hAnsi="Arial" w:cs="Arial"/>
          <w:b/>
        </w:rPr>
        <w:t>.</w:t>
      </w:r>
    </w:p>
    <w:p w:rsidR="000E471F" w:rsidRDefault="000E471F" w:rsidP="001872D1">
      <w:pPr>
        <w:spacing w:line="276" w:lineRule="auto"/>
        <w:ind w:firstLine="720"/>
        <w:jc w:val="both"/>
        <w:rPr>
          <w:rFonts w:ascii="Arial" w:hAnsi="Arial" w:cs="Arial"/>
          <w:b/>
        </w:rPr>
      </w:pPr>
      <w:r>
        <w:rPr>
          <w:rFonts w:ascii="Arial" w:hAnsi="Arial" w:cs="Arial"/>
          <w:b/>
        </w:rPr>
        <w:t xml:space="preserve">Σύμφωνα με το σχεδιασμό, συστήθηκε εμβολιαστικό κέντρο μόνο για το προσωπικό του Νοσοκομείου, το οποίο ολοκλήρωσε το πρώτο σκέλος του εμβολιασμού και θα επαναλειτουργήσει για να χορηγήσει και τη δεύτερη δόση στους </w:t>
      </w:r>
      <w:proofErr w:type="spellStart"/>
      <w:r>
        <w:rPr>
          <w:rFonts w:ascii="Arial" w:hAnsi="Arial" w:cs="Arial"/>
          <w:b/>
        </w:rPr>
        <w:t>εμβολιασθέντες</w:t>
      </w:r>
      <w:proofErr w:type="spellEnd"/>
      <w:r>
        <w:rPr>
          <w:rFonts w:ascii="Arial" w:hAnsi="Arial" w:cs="Arial"/>
          <w:b/>
        </w:rPr>
        <w:t xml:space="preserve">. Δημιουργήθηκε προσωρινά στα Εξωτερικά Ιατρεία, σε χώρους που λειτουργούν ο </w:t>
      </w:r>
      <w:proofErr w:type="spellStart"/>
      <w:r>
        <w:rPr>
          <w:rFonts w:ascii="Arial" w:hAnsi="Arial" w:cs="Arial"/>
          <w:b/>
        </w:rPr>
        <w:t>Ηλεκτρομυογράφος</w:t>
      </w:r>
      <w:proofErr w:type="spellEnd"/>
      <w:r>
        <w:rPr>
          <w:rFonts w:ascii="Arial" w:hAnsi="Arial" w:cs="Arial"/>
          <w:b/>
        </w:rPr>
        <w:t xml:space="preserve"> και το Νευρολογικό Ιατρείο και στελεχώθηκε από το ήδη αποδυναμωμένο προσωπικό.</w:t>
      </w:r>
    </w:p>
    <w:p w:rsidR="000E471F" w:rsidRDefault="000E471F" w:rsidP="001872D1">
      <w:pPr>
        <w:spacing w:line="276" w:lineRule="auto"/>
        <w:ind w:firstLine="720"/>
        <w:jc w:val="both"/>
        <w:rPr>
          <w:rFonts w:ascii="Arial" w:hAnsi="Arial" w:cs="Arial"/>
          <w:b/>
        </w:rPr>
      </w:pPr>
      <w:r>
        <w:rPr>
          <w:rFonts w:ascii="Arial" w:hAnsi="Arial" w:cs="Arial"/>
          <w:b/>
        </w:rPr>
        <w:t xml:space="preserve">Αρκεί να αναφέρουμε ότι το Νοσοκομείο διαθέτει </w:t>
      </w:r>
      <w:r w:rsidR="00993B6A">
        <w:rPr>
          <w:rFonts w:ascii="Arial" w:hAnsi="Arial" w:cs="Arial"/>
          <w:b/>
        </w:rPr>
        <w:t xml:space="preserve">δύο </w:t>
      </w:r>
      <w:r>
        <w:rPr>
          <w:rFonts w:ascii="Arial" w:hAnsi="Arial" w:cs="Arial"/>
          <w:b/>
        </w:rPr>
        <w:t xml:space="preserve">παθολόγους ιατρούς οι </w:t>
      </w:r>
      <w:r w:rsidR="00993B6A">
        <w:rPr>
          <w:rFonts w:ascii="Arial" w:hAnsi="Arial" w:cs="Arial"/>
          <w:b/>
        </w:rPr>
        <w:t xml:space="preserve">οποίοι </w:t>
      </w:r>
      <w:r>
        <w:rPr>
          <w:rFonts w:ascii="Arial" w:hAnsi="Arial" w:cs="Arial"/>
          <w:b/>
        </w:rPr>
        <w:t>απασχολήθηκαν στο εμβολιαστικό κέντρο</w:t>
      </w:r>
      <w:r w:rsidR="00114926">
        <w:rPr>
          <w:rFonts w:ascii="Arial" w:hAnsi="Arial" w:cs="Arial"/>
          <w:b/>
        </w:rPr>
        <w:t>,</w:t>
      </w:r>
      <w:r>
        <w:rPr>
          <w:rFonts w:ascii="Arial" w:hAnsi="Arial" w:cs="Arial"/>
          <w:b/>
        </w:rPr>
        <w:t xml:space="preserve"> </w:t>
      </w:r>
      <w:r w:rsidR="00993B6A">
        <w:rPr>
          <w:rFonts w:ascii="Arial" w:hAnsi="Arial" w:cs="Arial"/>
          <w:b/>
        </w:rPr>
        <w:t>ενώ υπάρχει και μια ιατρός γενικής ιατρικής</w:t>
      </w:r>
      <w:r>
        <w:rPr>
          <w:rFonts w:ascii="Arial" w:hAnsi="Arial" w:cs="Arial"/>
          <w:b/>
        </w:rPr>
        <w:t xml:space="preserve"> </w:t>
      </w:r>
      <w:r w:rsidR="00993B6A">
        <w:rPr>
          <w:rFonts w:ascii="Arial" w:hAnsi="Arial" w:cs="Arial"/>
          <w:b/>
        </w:rPr>
        <w:t xml:space="preserve">που ασχολήθηκε με </w:t>
      </w:r>
      <w:r>
        <w:rPr>
          <w:rFonts w:ascii="Arial" w:hAnsi="Arial" w:cs="Arial"/>
          <w:b/>
        </w:rPr>
        <w:t>τους 450 νοσηλευόμενους του Νοσοκομείου. Επιπλέον οι Επισκέπτριες Υγείας αποτελούν μέλη θεραπευτικών ομάδων σε ξενώνες ψυχοκοινωνικής αποκατάστασης</w:t>
      </w:r>
      <w:r w:rsidR="0044132A">
        <w:rPr>
          <w:rFonts w:ascii="Arial" w:hAnsi="Arial" w:cs="Arial"/>
          <w:b/>
        </w:rPr>
        <w:t xml:space="preserve">, στελεχώνουν </w:t>
      </w:r>
      <w:r>
        <w:rPr>
          <w:rFonts w:ascii="Arial" w:hAnsi="Arial" w:cs="Arial"/>
          <w:b/>
        </w:rPr>
        <w:t>τ</w:t>
      </w:r>
      <w:r w:rsidR="0044132A">
        <w:rPr>
          <w:rFonts w:ascii="Arial" w:hAnsi="Arial" w:cs="Arial"/>
          <w:b/>
        </w:rPr>
        <w:t>α</w:t>
      </w:r>
      <w:r>
        <w:rPr>
          <w:rFonts w:ascii="Arial" w:hAnsi="Arial" w:cs="Arial"/>
          <w:b/>
        </w:rPr>
        <w:t xml:space="preserve"> Κ.Ψ.Υ και με την απουσία τους δυσχεραίνουν τη λειτουργία των προαναφερόμενων δομών. </w:t>
      </w:r>
      <w:r w:rsidR="0044132A">
        <w:rPr>
          <w:rFonts w:ascii="Arial" w:hAnsi="Arial" w:cs="Arial"/>
          <w:b/>
        </w:rPr>
        <w:t xml:space="preserve">Επίσης </w:t>
      </w:r>
      <w:r>
        <w:rPr>
          <w:rFonts w:ascii="Arial" w:hAnsi="Arial" w:cs="Arial"/>
          <w:b/>
        </w:rPr>
        <w:t xml:space="preserve"> η απασχόληση νοσηλευτικού προσωπικού στο εμβολιαστικό κέντρο θέτει προβλήματα στην εύρυθμη λειτουργία των νοσηλευτικών τμημάτων. </w:t>
      </w:r>
      <w:r w:rsidR="00E25E3B">
        <w:rPr>
          <w:rFonts w:ascii="Arial" w:hAnsi="Arial" w:cs="Arial"/>
          <w:b/>
        </w:rPr>
        <w:t>Βαρύνουσα σημασία αποτελεί και η έλλειψη αναισθησιολόγου και συνεπώς η αδυναμία αντιμετώπισης επειγουσών καταστάσεων.</w:t>
      </w:r>
    </w:p>
    <w:p w:rsidR="00E25E3B" w:rsidRDefault="00E25E3B" w:rsidP="001872D1">
      <w:pPr>
        <w:spacing w:line="276" w:lineRule="auto"/>
        <w:ind w:firstLine="720"/>
        <w:jc w:val="both"/>
        <w:rPr>
          <w:rFonts w:ascii="Arial" w:hAnsi="Arial" w:cs="Arial"/>
          <w:b/>
        </w:rPr>
      </w:pPr>
      <w:r>
        <w:rPr>
          <w:rFonts w:ascii="Arial" w:hAnsi="Arial" w:cs="Arial"/>
          <w:b/>
        </w:rPr>
        <w:t>Η ιδιαίτερη ψυχοπαθολογία των νοσηλευομένων και η δυσκολία προσαρμογής και τήρησης των οδηγιών του ΕΟΔΥ και της Επιτροπής Λοιμώξεων</w:t>
      </w:r>
      <w:r w:rsidR="0044132A">
        <w:rPr>
          <w:rFonts w:ascii="Arial" w:hAnsi="Arial" w:cs="Arial"/>
          <w:b/>
        </w:rPr>
        <w:t xml:space="preserve">, </w:t>
      </w:r>
      <w:r>
        <w:rPr>
          <w:rFonts w:ascii="Arial" w:hAnsi="Arial" w:cs="Arial"/>
          <w:b/>
        </w:rPr>
        <w:t>έχει οδηγήσει στο μέτρο της απαγόρευσης του επισκεπτηρίου με σκοπό τη μείωση διασποράς του ιού.</w:t>
      </w:r>
    </w:p>
    <w:p w:rsidR="00E25E3B" w:rsidRDefault="00E25E3B" w:rsidP="001872D1">
      <w:pPr>
        <w:spacing w:line="276" w:lineRule="auto"/>
        <w:ind w:firstLine="720"/>
        <w:jc w:val="both"/>
        <w:rPr>
          <w:rFonts w:ascii="Arial" w:hAnsi="Arial" w:cs="Arial"/>
          <w:b/>
        </w:rPr>
      </w:pPr>
      <w:r>
        <w:rPr>
          <w:rFonts w:ascii="Arial" w:hAnsi="Arial" w:cs="Arial"/>
          <w:b/>
        </w:rPr>
        <w:t>Με την απόφαση να λειτουργήσει εμβολιαστικό κέντρο, δεκάδες ηλικιωμένοι πολίτες με τον ανάλογο αριθμό συνοδών θα κατακλύσουν το Νοσοκομείο, αυξάνοντας τον κίνδυνο διασποράς της νόσου.</w:t>
      </w:r>
    </w:p>
    <w:p w:rsidR="00E25E3B" w:rsidRDefault="00E25E3B" w:rsidP="001872D1">
      <w:pPr>
        <w:spacing w:line="276" w:lineRule="auto"/>
        <w:ind w:firstLine="720"/>
        <w:jc w:val="both"/>
        <w:rPr>
          <w:rFonts w:ascii="Arial" w:hAnsi="Arial" w:cs="Arial"/>
          <w:b/>
        </w:rPr>
      </w:pPr>
      <w:r>
        <w:rPr>
          <w:rFonts w:ascii="Arial" w:hAnsi="Arial" w:cs="Arial"/>
          <w:b/>
        </w:rPr>
        <w:lastRenderedPageBreak/>
        <w:t>Ενημερωθήκαμε από τη 2</w:t>
      </w:r>
      <w:r w:rsidRPr="00E25E3B">
        <w:rPr>
          <w:rFonts w:ascii="Arial" w:hAnsi="Arial" w:cs="Arial"/>
          <w:b/>
          <w:vertAlign w:val="superscript"/>
        </w:rPr>
        <w:t>η</w:t>
      </w:r>
      <w:r>
        <w:rPr>
          <w:rFonts w:ascii="Arial" w:hAnsi="Arial" w:cs="Arial"/>
          <w:b/>
        </w:rPr>
        <w:t xml:space="preserve"> ΥΠΕ, ότι τα ψυχιατρικά νοσοκομεία εξαιρέθηκαν από το σχεδιασμό λειτουργίας τους ως εμβολιαστικά κέντρα. Όμως το Σάββατο 16/1/2021, ήδη υπάρχουν </w:t>
      </w:r>
      <w:r w:rsidR="0044132A">
        <w:rPr>
          <w:rFonts w:ascii="Arial" w:hAnsi="Arial" w:cs="Arial"/>
          <w:b/>
        </w:rPr>
        <w:t>3</w:t>
      </w:r>
      <w:r>
        <w:rPr>
          <w:rFonts w:ascii="Arial" w:hAnsi="Arial" w:cs="Arial"/>
          <w:b/>
        </w:rPr>
        <w:t xml:space="preserve">5 </w:t>
      </w:r>
      <w:r w:rsidR="0044132A">
        <w:rPr>
          <w:rFonts w:ascii="Arial" w:hAnsi="Arial" w:cs="Arial"/>
          <w:b/>
        </w:rPr>
        <w:t xml:space="preserve">τουλάχιστον </w:t>
      </w:r>
      <w:r>
        <w:rPr>
          <w:rFonts w:ascii="Arial" w:hAnsi="Arial" w:cs="Arial"/>
          <w:b/>
        </w:rPr>
        <w:t>ραντεβού, με προοπτική αύξησής τους, για εμβολιασμό στο Ψ.Ν.Α «Δρομοκαϊτειο».</w:t>
      </w:r>
    </w:p>
    <w:p w:rsidR="00E25E3B" w:rsidRDefault="00E25E3B" w:rsidP="001872D1">
      <w:pPr>
        <w:spacing w:line="276" w:lineRule="auto"/>
        <w:ind w:firstLine="720"/>
        <w:jc w:val="both"/>
        <w:rPr>
          <w:rFonts w:ascii="Arial" w:hAnsi="Arial" w:cs="Arial"/>
          <w:b/>
        </w:rPr>
      </w:pPr>
      <w:r>
        <w:rPr>
          <w:rFonts w:ascii="Arial" w:hAnsi="Arial" w:cs="Arial"/>
          <w:b/>
        </w:rPr>
        <w:t xml:space="preserve">Για τους λόγους που αναφέραμε και θεωρούμε ιδιαίτερα σημαντικούς, σας καλούμε να ανακαλέσετε την επικίνδυνη απόφαση λειτουργίας </w:t>
      </w:r>
      <w:r w:rsidR="001872D1">
        <w:rPr>
          <w:rFonts w:ascii="Arial" w:hAnsi="Arial" w:cs="Arial"/>
          <w:b/>
        </w:rPr>
        <w:t>του εμβολιαστικού κέντρου του Νοσοκομείου.</w:t>
      </w:r>
    </w:p>
    <w:p w:rsidR="001872D1" w:rsidRDefault="001872D1" w:rsidP="001872D1">
      <w:pPr>
        <w:spacing w:line="276" w:lineRule="auto"/>
        <w:ind w:firstLine="720"/>
        <w:jc w:val="both"/>
        <w:rPr>
          <w:rFonts w:ascii="Arial" w:hAnsi="Arial" w:cs="Arial"/>
          <w:b/>
        </w:rPr>
      </w:pPr>
      <w:r>
        <w:rPr>
          <w:rFonts w:ascii="Arial" w:hAnsi="Arial" w:cs="Arial"/>
          <w:b/>
        </w:rPr>
        <w:t xml:space="preserve">Σε άλλη περίπτωση θα βρεθούμε στη δυσάρεστη θέση, το Σάββατο 16/1/2021, στις 8.00 πμ, να συγκεντρωθούμε στη είσοδο του </w:t>
      </w:r>
      <w:r w:rsidR="00114926">
        <w:rPr>
          <w:rFonts w:ascii="Arial" w:hAnsi="Arial" w:cs="Arial"/>
          <w:b/>
        </w:rPr>
        <w:t>Νοσοκομείου</w:t>
      </w:r>
      <w:r>
        <w:rPr>
          <w:rFonts w:ascii="Arial" w:hAnsi="Arial" w:cs="Arial"/>
          <w:b/>
        </w:rPr>
        <w:t xml:space="preserve"> με σκοπό να ενημερώσουμε τους προσερχόμενους πολίτες για τους κινδύνους και τις δυσκολίες που υπάρχουν και εντέλει να εμποδίσουμε την όλη διαδικασία.</w:t>
      </w:r>
    </w:p>
    <w:p w:rsidR="001872D1" w:rsidRPr="00D23267" w:rsidRDefault="001872D1" w:rsidP="001872D1">
      <w:pPr>
        <w:spacing w:line="276" w:lineRule="auto"/>
        <w:ind w:firstLine="720"/>
        <w:jc w:val="both"/>
        <w:rPr>
          <w:rFonts w:ascii="Arial" w:hAnsi="Arial" w:cs="Arial"/>
          <w:b/>
        </w:rPr>
      </w:pPr>
      <w:r>
        <w:rPr>
          <w:rFonts w:ascii="Arial" w:hAnsi="Arial" w:cs="Arial"/>
          <w:b/>
        </w:rPr>
        <w:t xml:space="preserve">Η λειτουργία </w:t>
      </w:r>
      <w:r w:rsidR="005D41A8">
        <w:rPr>
          <w:rFonts w:ascii="Arial" w:hAnsi="Arial" w:cs="Arial"/>
          <w:b/>
        </w:rPr>
        <w:t xml:space="preserve">του εμβολιαστικού κέντρου </w:t>
      </w:r>
      <w:r>
        <w:rPr>
          <w:rFonts w:ascii="Arial" w:hAnsi="Arial" w:cs="Arial"/>
          <w:b/>
        </w:rPr>
        <w:t>υπό αυτές τις συνθήκες θέτει σε κίνδυνο τόσο τους εμβολιαζόμενους όσο και τους νοσηλευόμενους.</w:t>
      </w:r>
    </w:p>
    <w:p w:rsidR="00431C45" w:rsidRDefault="00431C45" w:rsidP="00431C45">
      <w:pPr>
        <w:jc w:val="center"/>
        <w:rPr>
          <w:rFonts w:ascii="Arial" w:hAnsi="Arial" w:cs="Arial"/>
          <w:b/>
          <w:sz w:val="28"/>
          <w:szCs w:val="28"/>
          <w:u w:val="single"/>
        </w:rPr>
      </w:pPr>
    </w:p>
    <w:p w:rsidR="00431C45" w:rsidRDefault="00431C45" w:rsidP="00431C45">
      <w:pPr>
        <w:rPr>
          <w:rFonts w:ascii="Arial" w:hAnsi="Arial" w:cs="Arial"/>
          <w:b/>
          <w:sz w:val="28"/>
          <w:szCs w:val="28"/>
          <w:u w:val="single"/>
        </w:rPr>
      </w:pPr>
    </w:p>
    <w:p w:rsidR="00431C45" w:rsidRDefault="00431C45" w:rsidP="00431C45">
      <w:pPr>
        <w:tabs>
          <w:tab w:val="left" w:pos="2520"/>
        </w:tabs>
        <w:spacing w:line="360" w:lineRule="auto"/>
        <w:rPr>
          <w:rFonts w:ascii="Arial" w:hAnsi="Arial" w:cs="Arial"/>
          <w:b/>
        </w:rPr>
      </w:pPr>
    </w:p>
    <w:p w:rsidR="00431C45" w:rsidRDefault="00431C45" w:rsidP="00431C45">
      <w:pPr>
        <w:tabs>
          <w:tab w:val="left" w:pos="2520"/>
        </w:tabs>
        <w:spacing w:line="360" w:lineRule="auto"/>
        <w:rPr>
          <w:rFonts w:ascii="Arial" w:hAnsi="Arial" w:cs="Arial"/>
          <w:b/>
        </w:rPr>
      </w:pPr>
    </w:p>
    <w:p w:rsidR="00431C45" w:rsidRPr="001872D1" w:rsidRDefault="001872D1" w:rsidP="00993B6A">
      <w:pPr>
        <w:tabs>
          <w:tab w:val="left" w:pos="2520"/>
        </w:tabs>
        <w:spacing w:line="360" w:lineRule="auto"/>
        <w:jc w:val="center"/>
        <w:outlineLvl w:val="0"/>
        <w:rPr>
          <w:rFonts w:ascii="Arial" w:hAnsi="Arial" w:cs="Arial"/>
          <w:b/>
          <w:sz w:val="28"/>
          <w:szCs w:val="28"/>
        </w:rPr>
      </w:pPr>
      <w:r w:rsidRPr="001872D1">
        <w:rPr>
          <w:rFonts w:ascii="Arial" w:hAnsi="Arial" w:cs="Arial"/>
          <w:b/>
          <w:sz w:val="28"/>
          <w:szCs w:val="28"/>
        </w:rPr>
        <w:t>Το Δ.Σ</w:t>
      </w:r>
    </w:p>
    <w:p w:rsidR="00431C45" w:rsidRDefault="00431C45" w:rsidP="00431C45">
      <w:pPr>
        <w:tabs>
          <w:tab w:val="left" w:pos="2520"/>
        </w:tabs>
        <w:spacing w:line="360" w:lineRule="auto"/>
        <w:rPr>
          <w:rFonts w:ascii="Arial" w:hAnsi="Arial" w:cs="Arial"/>
          <w:b/>
        </w:rPr>
      </w:pPr>
    </w:p>
    <w:p w:rsidR="00431C45" w:rsidRDefault="00431C45" w:rsidP="00431C45">
      <w:pPr>
        <w:tabs>
          <w:tab w:val="left" w:pos="2520"/>
        </w:tabs>
        <w:spacing w:line="360" w:lineRule="auto"/>
        <w:rPr>
          <w:rFonts w:ascii="Arial" w:hAnsi="Arial" w:cs="Arial"/>
          <w:b/>
        </w:rPr>
      </w:pPr>
    </w:p>
    <w:p w:rsidR="00431C45" w:rsidRDefault="00431C45" w:rsidP="00431C45">
      <w:pPr>
        <w:tabs>
          <w:tab w:val="left" w:pos="2520"/>
        </w:tabs>
        <w:spacing w:line="360" w:lineRule="auto"/>
        <w:rPr>
          <w:rFonts w:ascii="Arial" w:hAnsi="Arial" w:cs="Arial"/>
          <w:b/>
        </w:rPr>
      </w:pPr>
    </w:p>
    <w:p w:rsidR="00431C45" w:rsidRDefault="00431C45" w:rsidP="00431C45">
      <w:pPr>
        <w:tabs>
          <w:tab w:val="left" w:pos="2520"/>
        </w:tabs>
        <w:spacing w:line="360" w:lineRule="auto"/>
        <w:rPr>
          <w:rFonts w:ascii="Arial" w:hAnsi="Arial" w:cs="Arial"/>
          <w:b/>
        </w:rPr>
      </w:pPr>
    </w:p>
    <w:p w:rsidR="00431C45" w:rsidRDefault="00431C45" w:rsidP="00431C45">
      <w:pPr>
        <w:tabs>
          <w:tab w:val="left" w:pos="2520"/>
        </w:tabs>
        <w:spacing w:line="360" w:lineRule="auto"/>
        <w:rPr>
          <w:rFonts w:ascii="Arial" w:hAnsi="Arial" w:cs="Arial"/>
          <w:b/>
        </w:rPr>
      </w:pPr>
    </w:p>
    <w:p w:rsidR="00431C45" w:rsidRDefault="00431C45" w:rsidP="00431C45">
      <w:pPr>
        <w:tabs>
          <w:tab w:val="left" w:pos="2520"/>
        </w:tabs>
        <w:spacing w:line="360" w:lineRule="auto"/>
        <w:rPr>
          <w:rFonts w:ascii="Arial" w:hAnsi="Arial" w:cs="Arial"/>
          <w:b/>
        </w:rPr>
      </w:pPr>
    </w:p>
    <w:p w:rsidR="00431C45" w:rsidRPr="00431C45" w:rsidRDefault="00431C45" w:rsidP="00431C45">
      <w:pPr>
        <w:tabs>
          <w:tab w:val="left" w:pos="2520"/>
        </w:tabs>
        <w:spacing w:line="360" w:lineRule="auto"/>
        <w:rPr>
          <w:rFonts w:ascii="Arial" w:hAnsi="Arial" w:cs="Arial"/>
          <w:b/>
        </w:rPr>
      </w:pPr>
    </w:p>
    <w:p w:rsidR="00431C45" w:rsidRDefault="00431C45" w:rsidP="00431C45">
      <w:pPr>
        <w:tabs>
          <w:tab w:val="left" w:pos="2520"/>
        </w:tabs>
        <w:spacing w:line="360" w:lineRule="auto"/>
        <w:rPr>
          <w:rFonts w:ascii="Arial" w:hAnsi="Arial" w:cs="Arial"/>
          <w:b/>
        </w:rPr>
      </w:pPr>
    </w:p>
    <w:p w:rsidR="00431C45" w:rsidRDefault="00431C45" w:rsidP="00431C45">
      <w:pPr>
        <w:tabs>
          <w:tab w:val="left" w:pos="180"/>
        </w:tabs>
        <w:spacing w:line="360" w:lineRule="auto"/>
        <w:rPr>
          <w:rFonts w:ascii="Arial" w:hAnsi="Arial" w:cs="Arial"/>
          <w:b/>
          <w:sz w:val="28"/>
          <w:szCs w:val="28"/>
        </w:rPr>
      </w:pPr>
    </w:p>
    <w:p w:rsidR="00431C45" w:rsidRDefault="00431C45" w:rsidP="00431C45">
      <w:pPr>
        <w:tabs>
          <w:tab w:val="left" w:pos="180"/>
        </w:tabs>
        <w:spacing w:line="360" w:lineRule="auto"/>
        <w:rPr>
          <w:rFonts w:ascii="Arial" w:hAnsi="Arial" w:cs="Arial"/>
          <w:b/>
          <w:sz w:val="28"/>
          <w:szCs w:val="28"/>
        </w:rPr>
      </w:pPr>
    </w:p>
    <w:p w:rsidR="00431C45" w:rsidRDefault="00431C45" w:rsidP="00431C45"/>
    <w:p w:rsidR="00431C45" w:rsidRDefault="00431C45" w:rsidP="00431C45"/>
    <w:p w:rsidR="003A0A9F" w:rsidRDefault="003A0A9F"/>
    <w:sectPr w:rsidR="003A0A9F" w:rsidSect="001872D1">
      <w:pgSz w:w="11906" w:h="16838"/>
      <w:pgMar w:top="156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1C45"/>
    <w:rsid w:val="000E471F"/>
    <w:rsid w:val="00114926"/>
    <w:rsid w:val="001872D1"/>
    <w:rsid w:val="003A0A9F"/>
    <w:rsid w:val="00431C45"/>
    <w:rsid w:val="0044132A"/>
    <w:rsid w:val="005D41A8"/>
    <w:rsid w:val="00993B6A"/>
    <w:rsid w:val="00A036DC"/>
    <w:rsid w:val="00AD67E6"/>
    <w:rsid w:val="00D23267"/>
    <w:rsid w:val="00DB7788"/>
    <w:rsid w:val="00E25E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C4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993B6A"/>
    <w:rPr>
      <w:rFonts w:ascii="Tahoma" w:hAnsi="Tahoma" w:cs="Tahoma"/>
      <w:sz w:val="16"/>
      <w:szCs w:val="16"/>
    </w:rPr>
  </w:style>
  <w:style w:type="character" w:customStyle="1" w:styleId="Char">
    <w:name w:val="Χάρτης εγγράφου Char"/>
    <w:basedOn w:val="a0"/>
    <w:link w:val="a3"/>
    <w:uiPriority w:val="99"/>
    <w:semiHidden/>
    <w:rsid w:val="00993B6A"/>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0199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439</Words>
  <Characters>2372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kiriakip</dc:creator>
  <cp:lastModifiedBy>kiriakip</cp:lastModifiedBy>
  <cp:revision>5</cp:revision>
  <cp:lastPrinted>2021-01-14T07:36:00Z</cp:lastPrinted>
  <dcterms:created xsi:type="dcterms:W3CDTF">2021-01-14T06:45:00Z</dcterms:created>
  <dcterms:modified xsi:type="dcterms:W3CDTF">2021-01-14T09:04:00Z</dcterms:modified>
</cp:coreProperties>
</file>