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00" w:rsidRDefault="00AE64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89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E689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2A34C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A34CA">
        <w:rPr>
          <w:rFonts w:ascii="Times New Roman" w:hAnsi="Times New Roman" w:cs="Times New Roman"/>
          <w:sz w:val="24"/>
          <w:szCs w:val="24"/>
        </w:rPr>
        <w:t xml:space="preserve">     Φλώρινα  21/12/2020</w:t>
      </w:r>
      <w:bookmarkStart w:id="0" w:name="_GoBack"/>
      <w:bookmarkEnd w:id="0"/>
    </w:p>
    <w:p w:rsidR="001A5A00" w:rsidRDefault="00AE6450">
      <w:pPr>
        <w:spacing w:line="240" w:lineRule="auto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1A5A00" w:rsidRDefault="00AE6450">
      <w:pPr>
        <w:spacing w:line="240" w:lineRule="auto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:rsidR="001A5A00" w:rsidRPr="000E689E" w:rsidRDefault="000E68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E689E">
        <w:rPr>
          <w:rFonts w:ascii="Times New Roman" w:hAnsi="Times New Roman" w:cs="Times New Roman"/>
          <w:b/>
          <w:sz w:val="32"/>
          <w:szCs w:val="32"/>
        </w:rPr>
        <w:t>Θέμα: «Συλλυπητήρια ανακοίνωση</w:t>
      </w:r>
      <w:r w:rsidR="00AE6450" w:rsidRPr="000E689E">
        <w:rPr>
          <w:rFonts w:ascii="Times New Roman" w:hAnsi="Times New Roman" w:cs="Times New Roman"/>
          <w:b/>
          <w:sz w:val="32"/>
          <w:szCs w:val="32"/>
        </w:rPr>
        <w:t>»</w:t>
      </w:r>
    </w:p>
    <w:p w:rsidR="000E689E" w:rsidRDefault="00AE6450" w:rsidP="000E689E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689E" w:rsidRPr="00EE2918">
        <w:rPr>
          <w:sz w:val="28"/>
          <w:szCs w:val="28"/>
        </w:rPr>
        <w:t xml:space="preserve">Το </w:t>
      </w:r>
      <w:r w:rsidR="000E689E">
        <w:rPr>
          <w:sz w:val="28"/>
          <w:szCs w:val="28"/>
        </w:rPr>
        <w:t>ΔΣ του Συλλόγου</w:t>
      </w:r>
      <w:r w:rsidR="000E689E" w:rsidRPr="00EE2918">
        <w:rPr>
          <w:sz w:val="28"/>
          <w:szCs w:val="28"/>
        </w:rPr>
        <w:t xml:space="preserve"> Ερ</w:t>
      </w:r>
      <w:r w:rsidR="000E689E">
        <w:rPr>
          <w:sz w:val="28"/>
          <w:szCs w:val="28"/>
        </w:rPr>
        <w:t xml:space="preserve">γαζομένων του Νοσοκομείου Φλώρινας εκφράζει την </w:t>
      </w:r>
      <w:proofErr w:type="spellStart"/>
      <w:r w:rsidR="000E689E">
        <w:rPr>
          <w:sz w:val="28"/>
          <w:szCs w:val="28"/>
        </w:rPr>
        <w:t>βαθύτατή</w:t>
      </w:r>
      <w:proofErr w:type="spellEnd"/>
      <w:r w:rsidR="000E689E" w:rsidRPr="00EE2918">
        <w:rPr>
          <w:sz w:val="28"/>
          <w:szCs w:val="28"/>
        </w:rPr>
        <w:t xml:space="preserve"> του θλίψη και τα θερμά του </w:t>
      </w:r>
      <w:r w:rsidR="000E689E">
        <w:rPr>
          <w:sz w:val="28"/>
          <w:szCs w:val="28"/>
        </w:rPr>
        <w:t xml:space="preserve">συλλυπητήρια στην οικογένεια του συναδέλφου </w:t>
      </w:r>
      <w:proofErr w:type="spellStart"/>
      <w:r w:rsidR="000E689E">
        <w:rPr>
          <w:sz w:val="28"/>
          <w:szCs w:val="28"/>
        </w:rPr>
        <w:t>Πετσούκη</w:t>
      </w:r>
      <w:proofErr w:type="spellEnd"/>
      <w:r w:rsidR="000E689E">
        <w:rPr>
          <w:sz w:val="28"/>
          <w:szCs w:val="28"/>
        </w:rPr>
        <w:t xml:space="preserve"> Κωνσταντίνου που έχασε την προσωπική του μάχη </w:t>
      </w:r>
      <w:r w:rsidR="000E689E" w:rsidRPr="00EE2918">
        <w:rPr>
          <w:sz w:val="28"/>
          <w:szCs w:val="28"/>
        </w:rPr>
        <w:t>με τον covid-19.</w:t>
      </w:r>
      <w:r w:rsidR="000E689E">
        <w:rPr>
          <w:sz w:val="28"/>
          <w:szCs w:val="28"/>
        </w:rPr>
        <w:t xml:space="preserve"> </w:t>
      </w:r>
    </w:p>
    <w:p w:rsidR="000E689E" w:rsidRPr="00EE2918" w:rsidRDefault="000E689E" w:rsidP="000E689E">
      <w:pPr>
        <w:jc w:val="both"/>
        <w:rPr>
          <w:sz w:val="28"/>
          <w:szCs w:val="28"/>
        </w:rPr>
      </w:pPr>
      <w:r>
        <w:rPr>
          <w:sz w:val="28"/>
          <w:szCs w:val="28"/>
        </w:rPr>
        <w:t>Άλλος ένας</w:t>
      </w:r>
      <w:r w:rsidRPr="00EE2918">
        <w:rPr>
          <w:sz w:val="28"/>
          <w:szCs w:val="28"/>
        </w:rPr>
        <w:t xml:space="preserve"> συνάδελφος μα</w:t>
      </w:r>
      <w:r>
        <w:rPr>
          <w:sz w:val="28"/>
          <w:szCs w:val="28"/>
        </w:rPr>
        <w:t>ς από την μεγάλη οικογένεια των υγειονομικών χάνεται στον υγειονομικό πόλεμο</w:t>
      </w:r>
      <w:r w:rsidRPr="00EE2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με τον covid-19. Όλοι εμείς που </w:t>
      </w:r>
      <w:r w:rsidRPr="00EE2918">
        <w:rPr>
          <w:sz w:val="28"/>
          <w:szCs w:val="28"/>
        </w:rPr>
        <w:t>συνεχίζουμε τον αγώνα δίνουμε</w:t>
      </w:r>
      <w:r>
        <w:rPr>
          <w:sz w:val="28"/>
          <w:szCs w:val="28"/>
        </w:rPr>
        <w:t xml:space="preserve"> την υπόσχεση πως ο  Κώστας θα μένει πάντα ζωντανός</w:t>
      </w:r>
      <w:r w:rsidRPr="00EE2918">
        <w:rPr>
          <w:sz w:val="28"/>
          <w:szCs w:val="28"/>
        </w:rPr>
        <w:t xml:space="preserve"> στην μνήμη μας.</w:t>
      </w:r>
    </w:p>
    <w:p w:rsidR="000E689E" w:rsidRDefault="000E689E" w:rsidP="000E689E"/>
    <w:p w:rsidR="001A5A00" w:rsidRDefault="00AE6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A5A00" w:rsidRDefault="001A5A00">
      <w:pPr>
        <w:rPr>
          <w:rFonts w:ascii="Times New Roman" w:hAnsi="Times New Roman" w:cs="Times New Roman"/>
          <w:sz w:val="24"/>
          <w:szCs w:val="24"/>
        </w:rPr>
      </w:pPr>
    </w:p>
    <w:p w:rsidR="001A5A00" w:rsidRPr="000E689E" w:rsidRDefault="001A5A00">
      <w:pPr>
        <w:rPr>
          <w:rFonts w:ascii="Times New Roman" w:hAnsi="Times New Roman" w:cs="Times New Roman"/>
          <w:sz w:val="24"/>
          <w:szCs w:val="24"/>
        </w:rPr>
      </w:pPr>
    </w:p>
    <w:p w:rsidR="001A5A00" w:rsidRPr="000E689E" w:rsidRDefault="00AE6450">
      <w:pPr>
        <w:rPr>
          <w:rFonts w:ascii="Times New Roman" w:hAnsi="Times New Roman" w:cs="Times New Roman"/>
          <w:sz w:val="28"/>
          <w:szCs w:val="28"/>
        </w:rPr>
      </w:pPr>
      <w:r w:rsidRPr="000E68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689E" w:rsidRPr="000E68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E689E">
        <w:rPr>
          <w:rFonts w:ascii="Times New Roman" w:hAnsi="Times New Roman" w:cs="Times New Roman"/>
          <w:sz w:val="28"/>
          <w:szCs w:val="28"/>
        </w:rPr>
        <w:t xml:space="preserve"> Για το Διοικητικό Συμβούλιο</w:t>
      </w:r>
    </w:p>
    <w:p w:rsidR="001A5A00" w:rsidRPr="000E689E" w:rsidRDefault="00AE6450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89E">
        <w:rPr>
          <w:rFonts w:ascii="Times New Roman" w:hAnsi="Times New Roman" w:cs="Times New Roman"/>
          <w:sz w:val="28"/>
          <w:szCs w:val="28"/>
        </w:rPr>
        <w:t xml:space="preserve">Ο Πρόεδρος                                     </w:t>
      </w:r>
      <w:r w:rsidR="000E689E">
        <w:rPr>
          <w:rFonts w:ascii="Times New Roman" w:hAnsi="Times New Roman" w:cs="Times New Roman"/>
          <w:sz w:val="28"/>
          <w:szCs w:val="28"/>
        </w:rPr>
        <w:t xml:space="preserve">                           Η</w:t>
      </w:r>
      <w:r w:rsidRPr="000E689E">
        <w:rPr>
          <w:rFonts w:ascii="Times New Roman" w:hAnsi="Times New Roman" w:cs="Times New Roman"/>
          <w:sz w:val="28"/>
          <w:szCs w:val="28"/>
        </w:rPr>
        <w:t xml:space="preserve"> Γραμματέας</w:t>
      </w:r>
    </w:p>
    <w:p w:rsidR="001A5A00" w:rsidRPr="000E689E" w:rsidRDefault="00AE6450">
      <w:pPr>
        <w:rPr>
          <w:rFonts w:ascii="Times New Roman" w:hAnsi="Times New Roman" w:cs="Times New Roman"/>
          <w:sz w:val="28"/>
          <w:szCs w:val="28"/>
        </w:rPr>
      </w:pPr>
      <w:r w:rsidRPr="000E689E">
        <w:rPr>
          <w:rFonts w:ascii="Times New Roman" w:hAnsi="Times New Roman" w:cs="Times New Roman"/>
          <w:sz w:val="28"/>
          <w:szCs w:val="28"/>
        </w:rPr>
        <w:t xml:space="preserve">        Πλιάτσικας Ιωάννης                                       </w:t>
      </w:r>
      <w:r w:rsidR="000E689E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0E689E">
        <w:rPr>
          <w:rFonts w:ascii="Times New Roman" w:hAnsi="Times New Roman" w:cs="Times New Roman"/>
          <w:sz w:val="28"/>
          <w:szCs w:val="28"/>
        </w:rPr>
        <w:t>Δράγου</w:t>
      </w:r>
      <w:proofErr w:type="spellEnd"/>
      <w:r w:rsidR="000E689E">
        <w:rPr>
          <w:rFonts w:ascii="Times New Roman" w:hAnsi="Times New Roman" w:cs="Times New Roman"/>
          <w:sz w:val="28"/>
          <w:szCs w:val="28"/>
        </w:rPr>
        <w:t xml:space="preserve"> Ευφροσύνη</w:t>
      </w:r>
    </w:p>
    <w:sectPr w:rsidR="001A5A00" w:rsidRPr="000E689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573" w:rsidRDefault="00324573">
      <w:pPr>
        <w:spacing w:after="0" w:line="240" w:lineRule="auto"/>
      </w:pPr>
      <w:r>
        <w:separator/>
      </w:r>
    </w:p>
  </w:endnote>
  <w:endnote w:type="continuationSeparator" w:id="0">
    <w:p w:rsidR="00324573" w:rsidRDefault="0032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573" w:rsidRDefault="00324573">
      <w:pPr>
        <w:spacing w:after="0" w:line="240" w:lineRule="auto"/>
      </w:pPr>
      <w:r>
        <w:separator/>
      </w:r>
    </w:p>
  </w:footnote>
  <w:footnote w:type="continuationSeparator" w:id="0">
    <w:p w:rsidR="00324573" w:rsidRDefault="00324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00" w:rsidRDefault="00AE6450">
    <w:pPr>
      <w:spacing w:line="360" w:lineRule="auto"/>
      <w:ind w:hanging="851"/>
      <w:jc w:val="center"/>
    </w:pPr>
    <w:r>
      <w:rPr>
        <w:noProof/>
        <w:sz w:val="16"/>
        <w:szCs w:val="16"/>
        <w:lang w:eastAsia="el-GR"/>
      </w:rPr>
      <w:drawing>
        <wp:inline distT="0" distB="0" distL="0" distR="0">
          <wp:extent cx="914327" cy="685800"/>
          <wp:effectExtent l="19050" t="0" r="73" b="0"/>
          <wp:docPr id="4097" name="0 - Εικόν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14327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ΣΩΜΑΤΕΙΟ ΕΡΓΑΖΟΜΕΝΩΝ ΝΟΣΟΚΟΜΕΙΟΥ ΦΛΩΡΙΝΑΣ                                                               «ΕΛΕΝΗ ΔΗΜΗΤΡΙΟΥ</w:t>
    </w:r>
    <w:r>
      <w:rPr>
        <w:sz w:val="16"/>
        <w:szCs w:val="16"/>
      </w:rPr>
      <w:t>»</w:t>
    </w:r>
  </w:p>
  <w:p w:rsidR="001A5A00" w:rsidRDefault="001A5A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61695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0000002"/>
    <w:multiLevelType w:val="hybridMultilevel"/>
    <w:tmpl w:val="B7026B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4C2BD26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EF72D80"/>
    <w:multiLevelType w:val="hybridMultilevel"/>
    <w:tmpl w:val="C44C20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5A00"/>
    <w:rsid w:val="000E689E"/>
    <w:rsid w:val="001A5A00"/>
    <w:rsid w:val="0020672B"/>
    <w:rsid w:val="002A34CA"/>
    <w:rsid w:val="002E50C3"/>
    <w:rsid w:val="00324573"/>
    <w:rsid w:val="00626716"/>
    <w:rsid w:val="00A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7C96C-73C1-48B0-A85A-09710E18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 Pliatsikas</cp:lastModifiedBy>
  <cp:revision>19</cp:revision>
  <cp:lastPrinted>2020-03-10T11:40:00Z</cp:lastPrinted>
  <dcterms:created xsi:type="dcterms:W3CDTF">2020-07-22T12:18:00Z</dcterms:created>
  <dcterms:modified xsi:type="dcterms:W3CDTF">2020-12-21T12:49:00Z</dcterms:modified>
</cp:coreProperties>
</file>