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C82" w:rsidRPr="003E21A4" w:rsidRDefault="00E96C82" w:rsidP="00E96C82">
      <w:pPr>
        <w:pBdr>
          <w:top w:val="single" w:sz="4" w:space="0" w:color="000000"/>
          <w:left w:val="single" w:sz="4" w:space="0" w:color="000000"/>
          <w:bottom w:val="single" w:sz="4" w:space="2" w:color="000000"/>
          <w:right w:val="single" w:sz="4" w:space="0" w:color="000000"/>
        </w:pBdr>
        <w:rPr>
          <w:rFonts w:ascii="Calibri" w:hAnsi="Calibri"/>
          <w:b/>
          <w:sz w:val="36"/>
          <w:szCs w:val="36"/>
        </w:rPr>
      </w:pPr>
      <w:r>
        <w:rPr>
          <w:b/>
          <w:sz w:val="36"/>
          <w:szCs w:val="36"/>
        </w:rPr>
        <w:t xml:space="preserve">             </w:t>
      </w:r>
      <w:r w:rsidRPr="003E21A4">
        <w:rPr>
          <w:rFonts w:ascii="Calibri" w:hAnsi="Calibri"/>
          <w:b/>
          <w:sz w:val="36"/>
          <w:szCs w:val="36"/>
        </w:rPr>
        <w:t>ΣΩΜΑΤΕΙΟ    ΕΡΓΑΖΟΜΕΝΩΝ   ¨Ο ΙΠΠΟΚΡΑΤΗΣ¨</w:t>
      </w:r>
    </w:p>
    <w:p w:rsidR="00E96C82" w:rsidRPr="003E21A4" w:rsidRDefault="00E96C82" w:rsidP="00E96C82">
      <w:pPr>
        <w:pBdr>
          <w:top w:val="single" w:sz="4" w:space="0" w:color="000000"/>
          <w:left w:val="single" w:sz="4" w:space="0" w:color="000000"/>
          <w:bottom w:val="single" w:sz="4" w:space="2" w:color="000000"/>
          <w:right w:val="single" w:sz="4" w:space="0" w:color="000000"/>
        </w:pBdr>
        <w:rPr>
          <w:rFonts w:ascii="Calibri" w:hAnsi="Calibri"/>
          <w:b/>
          <w:sz w:val="28"/>
          <w:szCs w:val="28"/>
        </w:rPr>
      </w:pPr>
      <w:r>
        <w:rPr>
          <w:rFonts w:ascii="Calibri" w:hAnsi="Calibri"/>
          <w:b/>
        </w:rPr>
        <w:t xml:space="preserve">  </w:t>
      </w:r>
      <w:r w:rsidRPr="003E21A4">
        <w:rPr>
          <w:rFonts w:ascii="Calibri" w:hAnsi="Calibri"/>
          <w:b/>
          <w:sz w:val="28"/>
          <w:szCs w:val="28"/>
        </w:rPr>
        <w:t>ΓΕΝΙΚΟΥ</w:t>
      </w:r>
      <w:r>
        <w:rPr>
          <w:rFonts w:ascii="Calibri" w:hAnsi="Calibri"/>
          <w:b/>
          <w:sz w:val="28"/>
          <w:szCs w:val="28"/>
        </w:rPr>
        <w:t xml:space="preserve"> </w:t>
      </w:r>
      <w:r w:rsidRPr="003E21A4">
        <w:rPr>
          <w:rFonts w:ascii="Calibri" w:hAnsi="Calibri"/>
          <w:b/>
          <w:sz w:val="28"/>
          <w:szCs w:val="28"/>
        </w:rPr>
        <w:t xml:space="preserve"> ΠΕΡΙΦΕΡΕΙΑΚΟΥ </w:t>
      </w:r>
      <w:r>
        <w:rPr>
          <w:rFonts w:ascii="Calibri" w:hAnsi="Calibri"/>
          <w:b/>
          <w:sz w:val="28"/>
          <w:szCs w:val="28"/>
        </w:rPr>
        <w:t xml:space="preserve">  </w:t>
      </w:r>
      <w:r w:rsidRPr="003E21A4">
        <w:rPr>
          <w:rFonts w:ascii="Calibri" w:hAnsi="Calibri"/>
          <w:b/>
          <w:sz w:val="28"/>
          <w:szCs w:val="28"/>
        </w:rPr>
        <w:t xml:space="preserve">ΚΡΑΤΙΚΟΥ </w:t>
      </w:r>
      <w:r>
        <w:rPr>
          <w:rFonts w:ascii="Calibri" w:hAnsi="Calibri"/>
          <w:b/>
          <w:sz w:val="28"/>
          <w:szCs w:val="28"/>
        </w:rPr>
        <w:t xml:space="preserve"> </w:t>
      </w:r>
      <w:r w:rsidRPr="003E21A4">
        <w:rPr>
          <w:rFonts w:ascii="Calibri" w:hAnsi="Calibri"/>
          <w:b/>
          <w:sz w:val="28"/>
          <w:szCs w:val="28"/>
        </w:rPr>
        <w:t xml:space="preserve">ΝΟΣΟΚΟΜΕΙΟΥ </w:t>
      </w:r>
      <w:r>
        <w:rPr>
          <w:rFonts w:ascii="Calibri" w:hAnsi="Calibri"/>
          <w:b/>
          <w:sz w:val="28"/>
          <w:szCs w:val="28"/>
        </w:rPr>
        <w:t xml:space="preserve"> </w:t>
      </w:r>
      <w:r w:rsidRPr="003E21A4">
        <w:rPr>
          <w:rFonts w:ascii="Calibri" w:hAnsi="Calibri"/>
          <w:b/>
          <w:sz w:val="28"/>
          <w:szCs w:val="28"/>
        </w:rPr>
        <w:t xml:space="preserve">ΠΑΤΡΩΝ </w:t>
      </w:r>
      <w:r>
        <w:rPr>
          <w:rFonts w:ascii="Calibri" w:hAnsi="Calibri"/>
          <w:b/>
          <w:sz w:val="28"/>
          <w:szCs w:val="28"/>
        </w:rPr>
        <w:t xml:space="preserve"> </w:t>
      </w:r>
      <w:r w:rsidRPr="003E21A4">
        <w:rPr>
          <w:rFonts w:ascii="Calibri" w:hAnsi="Calibri"/>
          <w:b/>
          <w:sz w:val="28"/>
          <w:szCs w:val="28"/>
        </w:rPr>
        <w:t xml:space="preserve">¨Ο  ΑΓ.ΑΝΔΡΕΑΣ¨ </w:t>
      </w:r>
    </w:p>
    <w:p w:rsidR="00E96C82" w:rsidRPr="003E21A4" w:rsidRDefault="00E96C82" w:rsidP="00E96C82">
      <w:pPr>
        <w:pBdr>
          <w:top w:val="single" w:sz="4" w:space="0" w:color="000000"/>
          <w:left w:val="single" w:sz="4" w:space="0" w:color="000000"/>
          <w:bottom w:val="single" w:sz="4" w:space="2" w:color="000000"/>
          <w:right w:val="single" w:sz="4" w:space="0" w:color="000000"/>
        </w:pBdr>
        <w:rPr>
          <w:rFonts w:ascii="Calibri" w:hAnsi="Calibri"/>
          <w:b/>
          <w:lang w:val="fr-FR"/>
        </w:rPr>
      </w:pPr>
      <w:r>
        <w:rPr>
          <w:rFonts w:ascii="Calibri" w:hAnsi="Calibri"/>
          <w:b/>
        </w:rPr>
        <w:t xml:space="preserve">             </w:t>
      </w:r>
      <w:r w:rsidRPr="003E21A4">
        <w:rPr>
          <w:rFonts w:ascii="Calibri" w:hAnsi="Calibri"/>
          <w:b/>
          <w:sz w:val="28"/>
          <w:szCs w:val="28"/>
        </w:rPr>
        <w:t xml:space="preserve"> </w:t>
      </w:r>
      <w:r w:rsidRPr="003E21A4">
        <w:rPr>
          <w:rFonts w:ascii="Calibri" w:hAnsi="Calibri"/>
          <w:b/>
        </w:rPr>
        <w:t xml:space="preserve">ΤΑΧ.  ΔΝΣΗ:  ΤΣΕΡΤΙΔΟΥ 1.  Τ.Κ.26335. ΤΗΛ. </w:t>
      </w:r>
      <w:r>
        <w:rPr>
          <w:rFonts w:ascii="Calibri" w:hAnsi="Calibri"/>
          <w:b/>
        </w:rPr>
        <w:t>2613601987</w:t>
      </w:r>
      <w:r w:rsidRPr="003E21A4">
        <w:rPr>
          <w:rFonts w:ascii="Calibri" w:hAnsi="Calibri"/>
          <w:b/>
        </w:rPr>
        <w:t xml:space="preserve">.  </w:t>
      </w:r>
      <w:r>
        <w:rPr>
          <w:rFonts w:ascii="Calibri" w:hAnsi="Calibri"/>
          <w:b/>
          <w:lang w:val="fr-FR"/>
        </w:rPr>
        <w:t>FAX.:</w:t>
      </w:r>
      <w:r>
        <w:rPr>
          <w:rFonts w:ascii="Calibri" w:hAnsi="Calibri"/>
          <w:b/>
        </w:rPr>
        <w:t xml:space="preserve"> </w:t>
      </w:r>
      <w:r>
        <w:rPr>
          <w:rFonts w:ascii="Calibri" w:hAnsi="Calibri"/>
          <w:b/>
          <w:lang w:val="fr-FR"/>
        </w:rPr>
        <w:t>261</w:t>
      </w:r>
      <w:r>
        <w:rPr>
          <w:rFonts w:ascii="Calibri" w:hAnsi="Calibri"/>
          <w:b/>
        </w:rPr>
        <w:t>3601986</w:t>
      </w:r>
      <w:r w:rsidRPr="003E21A4">
        <w:rPr>
          <w:rFonts w:ascii="Calibri" w:hAnsi="Calibri"/>
          <w:b/>
          <w:lang w:val="fr-FR"/>
        </w:rPr>
        <w:t xml:space="preserve">. </w:t>
      </w:r>
    </w:p>
    <w:p w:rsidR="00E96C82" w:rsidRPr="00543A3F" w:rsidRDefault="00E96C82" w:rsidP="00E96C82">
      <w:pPr>
        <w:pBdr>
          <w:top w:val="single" w:sz="4" w:space="0" w:color="000000"/>
          <w:left w:val="single" w:sz="4" w:space="0" w:color="000000"/>
          <w:bottom w:val="single" w:sz="4" w:space="2" w:color="000000"/>
          <w:right w:val="single" w:sz="4" w:space="0" w:color="000000"/>
        </w:pBdr>
        <w:rPr>
          <w:rFonts w:ascii="Calibri" w:hAnsi="Calibri"/>
          <w:sz w:val="12"/>
          <w:szCs w:val="12"/>
        </w:rPr>
      </w:pPr>
      <w:r w:rsidRPr="003E21A4">
        <w:rPr>
          <w:rFonts w:ascii="Calibri" w:hAnsi="Calibri"/>
          <w:b/>
          <w:sz w:val="20"/>
          <w:szCs w:val="20"/>
          <w:lang w:val="fr-FR"/>
        </w:rPr>
        <w:t xml:space="preserve">                     </w:t>
      </w:r>
      <w:r w:rsidRPr="003E21A4">
        <w:rPr>
          <w:rFonts w:ascii="Calibri" w:hAnsi="Calibri"/>
          <w:b/>
          <w:lang w:val="fr-FR"/>
        </w:rPr>
        <w:t xml:space="preserve">E-MAIL:Somippok@otenet.gr          </w:t>
      </w:r>
      <w:hyperlink r:id="rId5" w:history="1">
        <w:r w:rsidRPr="003E21A4">
          <w:rPr>
            <w:rStyle w:val="-"/>
            <w:rFonts w:ascii="Calibri" w:hAnsi="Calibri"/>
          </w:rPr>
          <w:t>http://www.somippok.blogspot.com</w:t>
        </w:r>
      </w:hyperlink>
    </w:p>
    <w:p w:rsidR="00E96C82" w:rsidRPr="00365D08" w:rsidRDefault="00E96C82" w:rsidP="00365D08">
      <w:pPr>
        <w:pBdr>
          <w:top w:val="single" w:sz="4" w:space="0" w:color="000000"/>
          <w:left w:val="single" w:sz="4" w:space="0" w:color="000000"/>
          <w:bottom w:val="single" w:sz="4" w:space="2" w:color="000000"/>
          <w:right w:val="single" w:sz="4" w:space="0" w:color="000000"/>
        </w:pBdr>
        <w:rPr>
          <w:rFonts w:ascii="Calibri" w:hAnsi="Calibri"/>
          <w:b/>
          <w:sz w:val="18"/>
          <w:szCs w:val="18"/>
        </w:rPr>
      </w:pPr>
      <w:r w:rsidRPr="003E21A4">
        <w:rPr>
          <w:rFonts w:ascii="Calibri" w:hAnsi="Calibri"/>
          <w:b/>
          <w:sz w:val="18"/>
          <w:szCs w:val="18"/>
        </w:rPr>
        <w:t>ΑΡΙΘΜ.ΕΓΚΡ.117/85</w:t>
      </w:r>
      <w:r>
        <w:rPr>
          <w:rFonts w:ascii="Calibri" w:hAnsi="Calibri"/>
          <w:b/>
          <w:sz w:val="16"/>
          <w:szCs w:val="16"/>
        </w:rPr>
        <w:t xml:space="preserve">  </w:t>
      </w:r>
    </w:p>
    <w:p w:rsidR="00377E8A" w:rsidRPr="00377E8A" w:rsidRDefault="00377E8A" w:rsidP="00E96C82">
      <w:pPr>
        <w:rPr>
          <w:rFonts w:ascii="Calibri" w:hAnsi="Calibri"/>
          <w:b/>
          <w:sz w:val="16"/>
          <w:szCs w:val="16"/>
        </w:rPr>
      </w:pPr>
    </w:p>
    <w:p w:rsidR="00E96C82" w:rsidRPr="005F1135" w:rsidRDefault="00E96C82" w:rsidP="00E96C82">
      <w:pPr>
        <w:rPr>
          <w:rFonts w:ascii="Calibri" w:hAnsi="Calibri"/>
          <w:b/>
          <w:sz w:val="28"/>
          <w:szCs w:val="28"/>
        </w:rPr>
      </w:pPr>
      <w:proofErr w:type="spellStart"/>
      <w:r w:rsidRPr="00C37E65">
        <w:rPr>
          <w:rFonts w:ascii="Calibri" w:hAnsi="Calibri"/>
          <w:b/>
          <w:sz w:val="28"/>
          <w:szCs w:val="28"/>
        </w:rPr>
        <w:t>Αριθμ</w:t>
      </w:r>
      <w:proofErr w:type="spellEnd"/>
      <w:r w:rsidRPr="00C37E65">
        <w:rPr>
          <w:rFonts w:ascii="Calibri" w:hAnsi="Calibri"/>
          <w:b/>
          <w:sz w:val="28"/>
          <w:szCs w:val="28"/>
        </w:rPr>
        <w:t>. Πρωτ:…</w:t>
      </w:r>
      <w:r w:rsidR="00E34FD2">
        <w:rPr>
          <w:rFonts w:ascii="Calibri" w:hAnsi="Calibri"/>
          <w:b/>
          <w:sz w:val="28"/>
          <w:szCs w:val="28"/>
        </w:rPr>
        <w:t>…147</w:t>
      </w:r>
      <w:r w:rsidRPr="00C37E65">
        <w:rPr>
          <w:rFonts w:ascii="Calibri" w:hAnsi="Calibri"/>
          <w:b/>
          <w:sz w:val="28"/>
          <w:szCs w:val="28"/>
        </w:rPr>
        <w:t>.</w:t>
      </w:r>
      <w:r>
        <w:rPr>
          <w:rFonts w:ascii="Calibri" w:hAnsi="Calibri"/>
          <w:b/>
          <w:sz w:val="28"/>
          <w:szCs w:val="28"/>
        </w:rPr>
        <w:t xml:space="preserve">                                </w:t>
      </w:r>
      <w:r w:rsidR="008F70F6">
        <w:rPr>
          <w:rFonts w:ascii="Calibri" w:hAnsi="Calibri"/>
          <w:b/>
          <w:sz w:val="28"/>
          <w:szCs w:val="28"/>
        </w:rPr>
        <w:t xml:space="preserve">      </w:t>
      </w:r>
      <w:r>
        <w:rPr>
          <w:rFonts w:ascii="Calibri" w:hAnsi="Calibri"/>
          <w:b/>
          <w:sz w:val="28"/>
          <w:szCs w:val="28"/>
        </w:rPr>
        <w:t>ΠΡΟΣ:</w:t>
      </w:r>
      <w:r w:rsidR="005F1135">
        <w:rPr>
          <w:rFonts w:ascii="Calibri" w:hAnsi="Calibri"/>
          <w:b/>
          <w:sz w:val="28"/>
          <w:szCs w:val="28"/>
        </w:rPr>
        <w:t xml:space="preserve"> </w:t>
      </w:r>
      <w:r>
        <w:rPr>
          <w:rFonts w:ascii="Calibri" w:hAnsi="Calibri"/>
          <w:b/>
          <w:sz w:val="28"/>
          <w:szCs w:val="28"/>
        </w:rPr>
        <w:t xml:space="preserve"> </w:t>
      </w:r>
      <w:r w:rsidR="005F1135">
        <w:rPr>
          <w:rFonts w:ascii="Calibri" w:hAnsi="Calibri"/>
          <w:b/>
          <w:sz w:val="28"/>
          <w:szCs w:val="28"/>
        </w:rPr>
        <w:t>Διοίκηση Γ.Ν ΠΑΤΡΩΝ.</w:t>
      </w:r>
    </w:p>
    <w:p w:rsidR="006246A1" w:rsidRPr="00963537" w:rsidRDefault="00E96C82" w:rsidP="00E96C82">
      <w:pPr>
        <w:rPr>
          <w:rFonts w:ascii="Calibri" w:hAnsi="Calibri"/>
          <w:b/>
          <w:sz w:val="28"/>
          <w:szCs w:val="28"/>
        </w:rPr>
      </w:pPr>
      <w:r w:rsidRPr="004844FD">
        <w:rPr>
          <w:rFonts w:ascii="Calibri" w:hAnsi="Calibri"/>
          <w:b/>
          <w:sz w:val="28"/>
          <w:szCs w:val="28"/>
        </w:rPr>
        <w:t>Πάτρα……</w:t>
      </w:r>
      <w:r w:rsidR="0013341F">
        <w:rPr>
          <w:rFonts w:ascii="Calibri" w:hAnsi="Calibri"/>
          <w:b/>
          <w:sz w:val="28"/>
          <w:szCs w:val="28"/>
        </w:rPr>
        <w:t>..</w:t>
      </w:r>
      <w:r>
        <w:rPr>
          <w:rFonts w:ascii="Calibri" w:hAnsi="Calibri"/>
          <w:b/>
          <w:sz w:val="28"/>
          <w:szCs w:val="28"/>
        </w:rPr>
        <w:t>..</w:t>
      </w:r>
      <w:r w:rsidRPr="004844FD">
        <w:rPr>
          <w:rFonts w:ascii="Calibri" w:hAnsi="Calibri"/>
          <w:b/>
          <w:sz w:val="28"/>
          <w:szCs w:val="28"/>
        </w:rPr>
        <w:t>.</w:t>
      </w:r>
      <w:r w:rsidR="00E34FD2">
        <w:rPr>
          <w:rFonts w:ascii="Calibri" w:hAnsi="Calibri"/>
          <w:b/>
          <w:sz w:val="28"/>
          <w:szCs w:val="28"/>
        </w:rPr>
        <w:t>13</w:t>
      </w:r>
      <w:r w:rsidRPr="004844FD">
        <w:rPr>
          <w:rFonts w:ascii="Calibri" w:hAnsi="Calibri"/>
          <w:b/>
          <w:sz w:val="28"/>
          <w:szCs w:val="28"/>
        </w:rPr>
        <w:t>.</w:t>
      </w:r>
      <w:r w:rsidR="00365D08">
        <w:rPr>
          <w:rFonts w:ascii="Calibri" w:hAnsi="Calibri"/>
          <w:b/>
          <w:sz w:val="28"/>
          <w:szCs w:val="28"/>
        </w:rPr>
        <w:t>5</w:t>
      </w:r>
      <w:r>
        <w:rPr>
          <w:rFonts w:ascii="Calibri" w:hAnsi="Calibri"/>
          <w:b/>
          <w:sz w:val="28"/>
          <w:szCs w:val="28"/>
        </w:rPr>
        <w:t>.20</w:t>
      </w:r>
      <w:r w:rsidRPr="004844FD">
        <w:rPr>
          <w:rFonts w:ascii="Calibri" w:hAnsi="Calibri"/>
          <w:b/>
          <w:sz w:val="28"/>
          <w:szCs w:val="28"/>
        </w:rPr>
        <w:t xml:space="preserve">.      </w:t>
      </w:r>
      <w:r w:rsidR="008F70F6">
        <w:rPr>
          <w:rFonts w:ascii="Calibri" w:hAnsi="Calibri"/>
          <w:b/>
          <w:sz w:val="28"/>
          <w:szCs w:val="28"/>
        </w:rPr>
        <w:t xml:space="preserve"> </w:t>
      </w:r>
      <w:r w:rsidR="00377E8A">
        <w:rPr>
          <w:rFonts w:ascii="Calibri" w:hAnsi="Calibri"/>
          <w:b/>
          <w:sz w:val="28"/>
          <w:szCs w:val="28"/>
        </w:rPr>
        <w:t xml:space="preserve">                               </w:t>
      </w:r>
      <w:r w:rsidR="008F70F6">
        <w:rPr>
          <w:rFonts w:ascii="Calibri" w:hAnsi="Calibri"/>
          <w:b/>
          <w:sz w:val="28"/>
          <w:szCs w:val="28"/>
        </w:rPr>
        <w:t>ΚΟΙΝ:  Όλα τα Μέλη του Σωματείου μας.</w:t>
      </w:r>
    </w:p>
    <w:p w:rsidR="004561AD" w:rsidRPr="00963537" w:rsidRDefault="004561AD" w:rsidP="00E96C82">
      <w:pPr>
        <w:rPr>
          <w:rFonts w:ascii="Calibri" w:hAnsi="Calibri"/>
          <w:b/>
          <w:sz w:val="28"/>
          <w:szCs w:val="28"/>
        </w:rPr>
      </w:pPr>
    </w:p>
    <w:p w:rsidR="009903BC" w:rsidRPr="00E34FD2" w:rsidRDefault="000976E5" w:rsidP="003E78FD">
      <w:pPr>
        <w:pBdr>
          <w:top w:val="single" w:sz="4" w:space="1" w:color="auto"/>
          <w:left w:val="single" w:sz="4" w:space="4" w:color="auto"/>
          <w:bottom w:val="single" w:sz="4" w:space="1" w:color="auto"/>
          <w:right w:val="single" w:sz="4" w:space="4" w:color="auto"/>
        </w:pBdr>
        <w:jc w:val="center"/>
        <w:rPr>
          <w:rFonts w:asciiTheme="minorHAnsi" w:hAnsiTheme="minorHAnsi"/>
          <w:b/>
          <w:sz w:val="28"/>
          <w:szCs w:val="28"/>
        </w:rPr>
      </w:pPr>
      <w:r>
        <w:rPr>
          <w:rFonts w:ascii="Calibri" w:hAnsi="Calibri"/>
          <w:b/>
          <w:sz w:val="28"/>
          <w:szCs w:val="28"/>
        </w:rPr>
        <w:t xml:space="preserve">       </w:t>
      </w:r>
      <w:r w:rsidR="00377E8A">
        <w:rPr>
          <w:rFonts w:asciiTheme="minorHAnsi" w:hAnsiTheme="minorHAnsi"/>
          <w:b/>
          <w:sz w:val="28"/>
          <w:szCs w:val="28"/>
        </w:rPr>
        <w:t>Πέμπτη 14/5/2020 11πμ</w:t>
      </w:r>
      <w:r w:rsidR="009903BC" w:rsidRPr="003E78FD">
        <w:rPr>
          <w:rFonts w:asciiTheme="minorHAnsi" w:hAnsiTheme="minorHAnsi"/>
          <w:b/>
          <w:sz w:val="28"/>
          <w:szCs w:val="28"/>
        </w:rPr>
        <w:t>-15μμ Στάση Εργασίας</w:t>
      </w:r>
    </w:p>
    <w:p w:rsidR="00963537" w:rsidRPr="003E78FD" w:rsidRDefault="00963537" w:rsidP="003E78FD">
      <w:pPr>
        <w:pBdr>
          <w:top w:val="single" w:sz="4" w:space="1" w:color="auto"/>
          <w:left w:val="single" w:sz="4" w:space="4" w:color="auto"/>
          <w:bottom w:val="single" w:sz="4" w:space="1" w:color="auto"/>
          <w:right w:val="single" w:sz="4" w:space="4" w:color="auto"/>
        </w:pBdr>
        <w:jc w:val="center"/>
        <w:rPr>
          <w:rFonts w:asciiTheme="minorHAnsi" w:hAnsiTheme="minorHAnsi"/>
          <w:b/>
          <w:sz w:val="28"/>
          <w:szCs w:val="28"/>
        </w:rPr>
      </w:pPr>
      <w:r w:rsidRPr="003E78FD">
        <w:rPr>
          <w:rFonts w:asciiTheme="minorHAnsi" w:hAnsiTheme="minorHAnsi"/>
          <w:b/>
          <w:sz w:val="28"/>
          <w:szCs w:val="28"/>
        </w:rPr>
        <w:t>Με ΣΥΓΚΕΝΤΡΩΣΗ  στις 11:00 μπροστά από το Σωματείο μας</w:t>
      </w:r>
    </w:p>
    <w:p w:rsidR="004561AD" w:rsidRPr="003E78FD" w:rsidRDefault="009903BC" w:rsidP="003E78FD">
      <w:pPr>
        <w:pBdr>
          <w:top w:val="single" w:sz="4" w:space="1" w:color="auto"/>
          <w:left w:val="single" w:sz="4" w:space="4" w:color="auto"/>
          <w:bottom w:val="single" w:sz="4" w:space="1" w:color="auto"/>
          <w:right w:val="single" w:sz="4" w:space="4" w:color="auto"/>
        </w:pBdr>
        <w:jc w:val="center"/>
        <w:rPr>
          <w:rFonts w:asciiTheme="minorHAnsi" w:hAnsiTheme="minorHAnsi"/>
          <w:b/>
          <w:sz w:val="28"/>
          <w:szCs w:val="28"/>
        </w:rPr>
      </w:pPr>
      <w:r w:rsidRPr="003E78FD">
        <w:rPr>
          <w:rFonts w:asciiTheme="minorHAnsi" w:hAnsiTheme="minorHAnsi"/>
          <w:b/>
          <w:sz w:val="28"/>
          <w:szCs w:val="28"/>
        </w:rPr>
        <w:t>Όχι στον διαχωρισμό του Νοσηλευτικού Προσωπικού σε κλάδους</w:t>
      </w:r>
    </w:p>
    <w:p w:rsidR="009F7694" w:rsidRPr="009F7694" w:rsidRDefault="004561AD" w:rsidP="004561AD">
      <w:pPr>
        <w:jc w:val="both"/>
        <w:rPr>
          <w:rFonts w:ascii="Calibri" w:hAnsi="Calibri"/>
          <w:b/>
          <w:sz w:val="16"/>
          <w:szCs w:val="16"/>
        </w:rPr>
      </w:pPr>
      <w:r w:rsidRPr="004561AD">
        <w:rPr>
          <w:rFonts w:ascii="Calibri" w:hAnsi="Calibri"/>
          <w:b/>
          <w:sz w:val="28"/>
          <w:szCs w:val="28"/>
        </w:rPr>
        <w:t xml:space="preserve">      </w:t>
      </w:r>
    </w:p>
    <w:p w:rsidR="004561AD" w:rsidRPr="009F7694" w:rsidRDefault="009F7694" w:rsidP="009F7694">
      <w:pPr>
        <w:jc w:val="both"/>
        <w:rPr>
          <w:rFonts w:asciiTheme="minorHAnsi" w:hAnsiTheme="minorHAnsi"/>
          <w:b/>
          <w:sz w:val="28"/>
          <w:szCs w:val="28"/>
        </w:rPr>
      </w:pPr>
      <w:r w:rsidRPr="009F7694">
        <w:rPr>
          <w:rFonts w:asciiTheme="minorHAnsi" w:hAnsiTheme="minorHAnsi"/>
          <w:b/>
          <w:sz w:val="28"/>
          <w:szCs w:val="28"/>
        </w:rPr>
        <w:t xml:space="preserve">      </w:t>
      </w:r>
      <w:r w:rsidR="004561AD" w:rsidRPr="009F7694">
        <w:rPr>
          <w:rFonts w:asciiTheme="minorHAnsi" w:hAnsiTheme="minorHAnsi"/>
          <w:b/>
          <w:sz w:val="28"/>
          <w:szCs w:val="28"/>
        </w:rPr>
        <w:t xml:space="preserve"> </w:t>
      </w:r>
      <w:r w:rsidRPr="009F7694">
        <w:rPr>
          <w:rFonts w:asciiTheme="minorHAnsi" w:hAnsiTheme="minorHAnsi"/>
          <w:b/>
          <w:sz w:val="28"/>
          <w:szCs w:val="28"/>
        </w:rPr>
        <w:t>Χθες</w:t>
      </w:r>
      <w:r w:rsidR="004561AD" w:rsidRPr="009F7694">
        <w:rPr>
          <w:rFonts w:asciiTheme="minorHAnsi" w:hAnsiTheme="minorHAnsi"/>
          <w:b/>
          <w:sz w:val="28"/>
          <w:szCs w:val="28"/>
        </w:rPr>
        <w:t xml:space="preserve"> με αφορμή την παγκόσμια ημέρα Νοσηλευτών, όλος ο Νοσηλευτικός κλάδος της </w:t>
      </w:r>
      <w:r w:rsidR="007B51E2" w:rsidRPr="009F7694">
        <w:rPr>
          <w:rFonts w:asciiTheme="minorHAnsi" w:hAnsiTheme="minorHAnsi"/>
          <w:b/>
          <w:sz w:val="28"/>
          <w:szCs w:val="28"/>
        </w:rPr>
        <w:t>χώρας βγήκε και διε</w:t>
      </w:r>
      <w:r w:rsidR="004561AD" w:rsidRPr="009F7694">
        <w:rPr>
          <w:rFonts w:asciiTheme="minorHAnsi" w:hAnsiTheme="minorHAnsi"/>
          <w:b/>
          <w:sz w:val="28"/>
          <w:szCs w:val="28"/>
        </w:rPr>
        <w:t>κδίκησε την επίλυση των χρόνιων προβλημάτων του, όπως την ένταξή του στα ΒΑΕ, μισθολογικά ζητήματα, αλλά και θεσμικά αυτά που έχουν να κάνουν με τον ΕΝΙΑΙΟ ΚΛΑΔΟ σε αντιστοιχία βεβαίως με την εκπαιδευτική τους κατηγορία.</w:t>
      </w:r>
      <w:r w:rsidR="000976E5" w:rsidRPr="009F7694">
        <w:rPr>
          <w:rFonts w:asciiTheme="minorHAnsi" w:hAnsiTheme="minorHAnsi"/>
          <w:b/>
          <w:sz w:val="28"/>
          <w:szCs w:val="28"/>
        </w:rPr>
        <w:t xml:space="preserve"> </w:t>
      </w:r>
    </w:p>
    <w:p w:rsidR="004561AD" w:rsidRPr="009F7694" w:rsidRDefault="007B51E2" w:rsidP="009F7694">
      <w:pPr>
        <w:jc w:val="both"/>
        <w:rPr>
          <w:rFonts w:asciiTheme="minorHAnsi" w:hAnsiTheme="minorHAnsi"/>
          <w:b/>
          <w:sz w:val="28"/>
          <w:szCs w:val="28"/>
        </w:rPr>
      </w:pPr>
      <w:r w:rsidRPr="009F7694">
        <w:rPr>
          <w:rFonts w:asciiTheme="minorHAnsi" w:hAnsiTheme="minorHAnsi"/>
          <w:b/>
          <w:sz w:val="28"/>
          <w:szCs w:val="28"/>
        </w:rPr>
        <w:t xml:space="preserve">          Το Υ</w:t>
      </w:r>
      <w:r w:rsidR="004561AD" w:rsidRPr="009F7694">
        <w:rPr>
          <w:rFonts w:asciiTheme="minorHAnsi" w:hAnsiTheme="minorHAnsi"/>
          <w:b/>
          <w:sz w:val="28"/>
          <w:szCs w:val="28"/>
        </w:rPr>
        <w:t xml:space="preserve">πουργείο Υγείας και </w:t>
      </w:r>
      <w:proofErr w:type="spellStart"/>
      <w:r w:rsidR="004561AD" w:rsidRPr="009F7694">
        <w:rPr>
          <w:rFonts w:asciiTheme="minorHAnsi" w:hAnsiTheme="minorHAnsi"/>
          <w:b/>
          <w:sz w:val="28"/>
          <w:szCs w:val="28"/>
        </w:rPr>
        <w:t>κατ΄</w:t>
      </w:r>
      <w:proofErr w:type="spellEnd"/>
      <w:r w:rsidR="004561AD" w:rsidRPr="009F7694">
        <w:rPr>
          <w:rFonts w:asciiTheme="minorHAnsi" w:hAnsiTheme="minorHAnsi"/>
          <w:b/>
          <w:sz w:val="28"/>
          <w:szCs w:val="28"/>
        </w:rPr>
        <w:t xml:space="preserve"> επέκταση η κυβέρνηση, αντί έμπρακτα να αναγνωρίσει και να αντιμετωπίσει κάποια </w:t>
      </w:r>
      <w:proofErr w:type="spellStart"/>
      <w:r w:rsidR="004561AD" w:rsidRPr="009F7694">
        <w:rPr>
          <w:rFonts w:asciiTheme="minorHAnsi" w:hAnsiTheme="minorHAnsi"/>
          <w:b/>
          <w:sz w:val="28"/>
          <w:szCs w:val="28"/>
        </w:rPr>
        <w:t>απ΄</w:t>
      </w:r>
      <w:proofErr w:type="spellEnd"/>
      <w:r w:rsidR="004561AD" w:rsidRPr="009F7694">
        <w:rPr>
          <w:rFonts w:asciiTheme="minorHAnsi" w:hAnsiTheme="minorHAnsi"/>
          <w:b/>
          <w:sz w:val="28"/>
          <w:szCs w:val="28"/>
        </w:rPr>
        <w:t xml:space="preserve"> αυτά τα δίκαια αιτήματά τους, μία ημέρα μετά προκλητικότατα προχωρά στον διαχωρισμό αυτού του κλάδου, ένα διαχωρισμό που είναι βέβαιο ότι θα δημιουργήσει πάρα πολλά προβλήματα στην λειτουργία των Νοσοκομείων της χώρας μας, συνεπώς και στο δικό μας.</w:t>
      </w:r>
    </w:p>
    <w:p w:rsidR="004561AD" w:rsidRPr="009F7694" w:rsidRDefault="004561AD" w:rsidP="009F7694">
      <w:pPr>
        <w:jc w:val="both"/>
        <w:rPr>
          <w:rFonts w:asciiTheme="minorHAnsi" w:hAnsiTheme="minorHAnsi"/>
          <w:b/>
          <w:sz w:val="28"/>
          <w:szCs w:val="28"/>
        </w:rPr>
      </w:pPr>
      <w:r w:rsidRPr="009F7694">
        <w:rPr>
          <w:rFonts w:asciiTheme="minorHAnsi" w:hAnsiTheme="minorHAnsi"/>
          <w:b/>
          <w:sz w:val="28"/>
          <w:szCs w:val="28"/>
        </w:rPr>
        <w:t xml:space="preserve">       </w:t>
      </w:r>
      <w:r w:rsidR="007B51E2" w:rsidRPr="009F7694">
        <w:rPr>
          <w:rFonts w:asciiTheme="minorHAnsi" w:hAnsiTheme="minorHAnsi"/>
          <w:b/>
          <w:sz w:val="28"/>
          <w:szCs w:val="28"/>
        </w:rPr>
        <w:t xml:space="preserve">  Απέναντι </w:t>
      </w:r>
      <w:proofErr w:type="spellStart"/>
      <w:r w:rsidR="007B51E2" w:rsidRPr="009F7694">
        <w:rPr>
          <w:rFonts w:asciiTheme="minorHAnsi" w:hAnsiTheme="minorHAnsi"/>
          <w:b/>
          <w:sz w:val="28"/>
          <w:szCs w:val="28"/>
        </w:rPr>
        <w:t>σ΄</w:t>
      </w:r>
      <w:proofErr w:type="spellEnd"/>
      <w:r w:rsidR="007B51E2" w:rsidRPr="009F7694">
        <w:rPr>
          <w:rFonts w:asciiTheme="minorHAnsi" w:hAnsiTheme="minorHAnsi"/>
          <w:b/>
          <w:sz w:val="28"/>
          <w:szCs w:val="28"/>
        </w:rPr>
        <w:t xml:space="preserve"> αυτήν την κίνη</w:t>
      </w:r>
      <w:r w:rsidRPr="009F7694">
        <w:rPr>
          <w:rFonts w:asciiTheme="minorHAnsi" w:hAnsiTheme="minorHAnsi"/>
          <w:b/>
          <w:sz w:val="28"/>
          <w:szCs w:val="28"/>
        </w:rPr>
        <w:t>ση</w:t>
      </w:r>
      <w:r w:rsidR="007B51E2" w:rsidRPr="009F7694">
        <w:rPr>
          <w:rFonts w:asciiTheme="minorHAnsi" w:hAnsiTheme="minorHAnsi"/>
          <w:b/>
          <w:sz w:val="28"/>
          <w:szCs w:val="28"/>
        </w:rPr>
        <w:t>-διάταξη</w:t>
      </w:r>
      <w:r w:rsidRPr="00377E8A">
        <w:rPr>
          <w:rFonts w:asciiTheme="minorHAnsi" w:hAnsiTheme="minorHAnsi"/>
          <w:b/>
          <w:sz w:val="28"/>
          <w:szCs w:val="28"/>
        </w:rPr>
        <w:t xml:space="preserve">, </w:t>
      </w:r>
      <w:r w:rsidR="007B51E2" w:rsidRPr="00377E8A">
        <w:rPr>
          <w:rFonts w:asciiTheme="minorHAnsi" w:hAnsiTheme="minorHAnsi"/>
          <w:b/>
          <w:sz w:val="28"/>
          <w:szCs w:val="28"/>
        </w:rPr>
        <w:t>που είναι ακατανόητο να προωθείται εν μέσω πανδημίας,</w:t>
      </w:r>
      <w:r w:rsidR="007B51E2" w:rsidRPr="009F7694">
        <w:rPr>
          <w:rFonts w:asciiTheme="minorHAnsi" w:hAnsiTheme="minorHAnsi"/>
          <w:sz w:val="28"/>
          <w:szCs w:val="28"/>
        </w:rPr>
        <w:t xml:space="preserve"> </w:t>
      </w:r>
      <w:r w:rsidR="007B51E2" w:rsidRPr="009F7694">
        <w:rPr>
          <w:rFonts w:asciiTheme="minorHAnsi" w:hAnsiTheme="minorHAnsi"/>
          <w:b/>
          <w:sz w:val="28"/>
          <w:szCs w:val="28"/>
        </w:rPr>
        <w:t xml:space="preserve">δεν υπάρχει τίποτε άλλο πέρα από τον μονόδρομο των κινητοποιήσεων, δεδομένου ότι </w:t>
      </w:r>
      <w:r w:rsidRPr="009F7694">
        <w:rPr>
          <w:rFonts w:asciiTheme="minorHAnsi" w:hAnsiTheme="minorHAnsi"/>
          <w:b/>
          <w:sz w:val="28"/>
          <w:szCs w:val="28"/>
        </w:rPr>
        <w:t xml:space="preserve">παρά τις σχετικές παρεμβάσεις της ομοσπονδίας μας, της ΠΟΕΔΗΝ την οποία δεν ευαισθητοποιήθηκε ο αρμόδιος </w:t>
      </w:r>
      <w:r w:rsidR="007B51E2" w:rsidRPr="009F7694">
        <w:rPr>
          <w:rFonts w:asciiTheme="minorHAnsi" w:hAnsiTheme="minorHAnsi"/>
          <w:b/>
          <w:sz w:val="28"/>
          <w:szCs w:val="28"/>
        </w:rPr>
        <w:t>υπουργός να καλέσει έστω και γι</w:t>
      </w:r>
      <w:r w:rsidRPr="009F7694">
        <w:rPr>
          <w:rFonts w:asciiTheme="minorHAnsi" w:hAnsiTheme="minorHAnsi"/>
          <w:b/>
          <w:sz w:val="28"/>
          <w:szCs w:val="28"/>
        </w:rPr>
        <w:t xml:space="preserve">α τον απαραίτητο σχετικό διάλογο, </w:t>
      </w:r>
      <w:r w:rsidR="007B51E2" w:rsidRPr="009F7694">
        <w:rPr>
          <w:rFonts w:asciiTheme="minorHAnsi" w:hAnsiTheme="minorHAnsi"/>
          <w:b/>
          <w:sz w:val="28"/>
          <w:szCs w:val="28"/>
        </w:rPr>
        <w:t>ο υπουργός προχωρά στην επιλογή του, μια επιλογή που πραγματικά μετά την ψήφισή της θα καθιστά δύσκολη την λειτουργία των νοσοκομείων την επόμενη ημέρα.</w:t>
      </w:r>
    </w:p>
    <w:p w:rsidR="007B51E2" w:rsidRPr="006B3ADF" w:rsidRDefault="007B51E2" w:rsidP="009F7694">
      <w:pPr>
        <w:jc w:val="both"/>
        <w:rPr>
          <w:rFonts w:asciiTheme="minorHAnsi" w:hAnsiTheme="minorHAnsi"/>
          <w:b/>
          <w:sz w:val="28"/>
          <w:szCs w:val="28"/>
          <w:u w:val="single"/>
        </w:rPr>
      </w:pPr>
      <w:r w:rsidRPr="009F7694">
        <w:rPr>
          <w:rFonts w:asciiTheme="minorHAnsi" w:hAnsiTheme="minorHAnsi"/>
          <w:b/>
          <w:sz w:val="28"/>
          <w:szCs w:val="28"/>
        </w:rPr>
        <w:t xml:space="preserve">    </w:t>
      </w:r>
      <w:r w:rsidRPr="006B3ADF">
        <w:rPr>
          <w:rFonts w:asciiTheme="minorHAnsi" w:hAnsiTheme="minorHAnsi"/>
          <w:b/>
          <w:sz w:val="28"/>
          <w:szCs w:val="28"/>
          <w:u w:val="single"/>
        </w:rPr>
        <w:t>Έτσι λοιπόν</w:t>
      </w:r>
    </w:p>
    <w:p w:rsidR="007B51E2" w:rsidRPr="009F7694" w:rsidRDefault="007B51E2" w:rsidP="006B3ADF">
      <w:pPr>
        <w:pBdr>
          <w:top w:val="single" w:sz="4" w:space="1" w:color="auto"/>
          <w:left w:val="single" w:sz="4" w:space="4" w:color="auto"/>
          <w:bottom w:val="single" w:sz="4" w:space="1" w:color="auto"/>
          <w:right w:val="single" w:sz="4" w:space="4" w:color="auto"/>
        </w:pBdr>
        <w:jc w:val="both"/>
        <w:rPr>
          <w:rFonts w:asciiTheme="minorHAnsi" w:hAnsiTheme="minorHAnsi"/>
          <w:b/>
          <w:sz w:val="28"/>
          <w:szCs w:val="28"/>
        </w:rPr>
      </w:pPr>
      <w:r w:rsidRPr="009F7694">
        <w:rPr>
          <w:rFonts w:asciiTheme="minorHAnsi" w:hAnsiTheme="minorHAnsi"/>
          <w:b/>
          <w:sz w:val="28"/>
          <w:szCs w:val="28"/>
        </w:rPr>
        <w:t xml:space="preserve">ΑΥΡΙΟ ΠΕΜΠΤΗ 14/5/20, ΣΥΜΜΕΤΕΧΟΥΜΕ στην ΣΤΑΣΗ ΕΡΓΑΣΙΑΣ της ΠΟΕΔΗΝ, στις ώρες 11:00-15:00, </w:t>
      </w:r>
      <w:r w:rsidR="003532CF" w:rsidRPr="009F7694">
        <w:rPr>
          <w:rFonts w:asciiTheme="minorHAnsi" w:hAnsiTheme="minorHAnsi"/>
          <w:b/>
          <w:sz w:val="28"/>
          <w:szCs w:val="28"/>
        </w:rPr>
        <w:t>ΚΑΛΩΝΤΑΣ σε ΣΥΓΚΕΝΤΡΩΣΗ ΟΛΟ το ΝΟΣΗΛΕΥΤΙΚΟ ΚΛΑΔΟ του Νοσοκομείου μας,</w:t>
      </w:r>
      <w:r w:rsidRPr="009F7694">
        <w:rPr>
          <w:rFonts w:asciiTheme="minorHAnsi" w:hAnsiTheme="minorHAnsi"/>
          <w:b/>
          <w:sz w:val="28"/>
          <w:szCs w:val="28"/>
        </w:rPr>
        <w:t xml:space="preserve"> στις 11 στον χώρο μπροστά από το Σωματείο μας, όπου και θα εκτιμήσουμε τις παραπέρα κινήσεις μας.</w:t>
      </w:r>
    </w:p>
    <w:p w:rsidR="007B51E2" w:rsidRPr="006B3ADF" w:rsidRDefault="007B51E2" w:rsidP="009F7694">
      <w:pPr>
        <w:jc w:val="both"/>
        <w:rPr>
          <w:rFonts w:asciiTheme="minorHAnsi" w:hAnsiTheme="minorHAnsi"/>
          <w:b/>
          <w:sz w:val="28"/>
          <w:szCs w:val="28"/>
          <w:u w:val="single"/>
        </w:rPr>
      </w:pPr>
      <w:r w:rsidRPr="009F7694">
        <w:rPr>
          <w:rFonts w:asciiTheme="minorHAnsi" w:hAnsiTheme="minorHAnsi"/>
          <w:b/>
          <w:sz w:val="28"/>
          <w:szCs w:val="28"/>
        </w:rPr>
        <w:t xml:space="preserve">       </w:t>
      </w:r>
      <w:r w:rsidRPr="006B3ADF">
        <w:rPr>
          <w:rFonts w:asciiTheme="minorHAnsi" w:hAnsiTheme="minorHAnsi"/>
          <w:b/>
          <w:sz w:val="28"/>
          <w:szCs w:val="28"/>
          <w:u w:val="single"/>
        </w:rPr>
        <w:t>Επιδίωξή μας είναι</w:t>
      </w:r>
    </w:p>
    <w:p w:rsidR="007B51E2" w:rsidRPr="009F7694" w:rsidRDefault="007B51E2" w:rsidP="009F7694">
      <w:pPr>
        <w:jc w:val="both"/>
        <w:rPr>
          <w:rFonts w:asciiTheme="minorHAnsi" w:hAnsiTheme="minorHAnsi"/>
          <w:b/>
          <w:sz w:val="28"/>
          <w:szCs w:val="28"/>
        </w:rPr>
      </w:pPr>
      <w:r w:rsidRPr="009F7694">
        <w:rPr>
          <w:rFonts w:asciiTheme="minorHAnsi" w:hAnsiTheme="minorHAnsi"/>
          <w:b/>
          <w:sz w:val="28"/>
          <w:szCs w:val="28"/>
        </w:rPr>
        <w:t xml:space="preserve">να υπάρξει </w:t>
      </w:r>
      <w:r w:rsidRPr="006B3ADF">
        <w:rPr>
          <w:rFonts w:asciiTheme="minorHAnsi" w:hAnsiTheme="minorHAnsi"/>
          <w:b/>
          <w:sz w:val="28"/>
          <w:szCs w:val="28"/>
          <w:u w:val="single"/>
        </w:rPr>
        <w:t>ΕΝΑΣ ΕΝΙΑΙΟΣ ΚΛΑΔΟΣ ΝΟΣΗΛΕΥΤΙΚΟΥ ΠΡΟΣΩΠΙΚΟΥ ΠΕ-ΤΕ-ΔΕ</w:t>
      </w:r>
      <w:r w:rsidR="006B3ADF">
        <w:rPr>
          <w:rFonts w:asciiTheme="minorHAnsi" w:hAnsiTheme="minorHAnsi"/>
          <w:b/>
          <w:sz w:val="28"/>
          <w:szCs w:val="28"/>
          <w:u w:val="single"/>
        </w:rPr>
        <w:t>,</w:t>
      </w:r>
      <w:r w:rsidRPr="009F7694">
        <w:rPr>
          <w:rFonts w:asciiTheme="minorHAnsi" w:hAnsiTheme="minorHAnsi"/>
          <w:b/>
          <w:sz w:val="28"/>
          <w:szCs w:val="28"/>
        </w:rPr>
        <w:t xml:space="preserve"> με έκδοση Υπουργικών Αποφάσεων που θα προβλέπουν διακριτό </w:t>
      </w:r>
      <w:proofErr w:type="spellStart"/>
      <w:r w:rsidRPr="009F7694">
        <w:rPr>
          <w:rFonts w:asciiTheme="minorHAnsi" w:hAnsiTheme="minorHAnsi"/>
          <w:b/>
          <w:sz w:val="28"/>
          <w:szCs w:val="28"/>
        </w:rPr>
        <w:t>καθηκοντολόγιο</w:t>
      </w:r>
      <w:proofErr w:type="spellEnd"/>
      <w:r w:rsidRPr="009F7694">
        <w:rPr>
          <w:rFonts w:asciiTheme="minorHAnsi" w:hAnsiTheme="minorHAnsi"/>
          <w:b/>
          <w:sz w:val="28"/>
          <w:szCs w:val="28"/>
        </w:rPr>
        <w:t xml:space="preserve"> και κατοχύρωση των επαγγελματικών δικαιωμάτων της κάθε κατηγορίας.</w:t>
      </w:r>
    </w:p>
    <w:p w:rsidR="00AA6A55" w:rsidRDefault="003532CF" w:rsidP="00AA6A55">
      <w:pPr>
        <w:ind w:firstLine="720"/>
        <w:jc w:val="both"/>
        <w:rPr>
          <w:rFonts w:asciiTheme="minorHAnsi" w:hAnsiTheme="minorHAnsi"/>
          <w:sz w:val="28"/>
          <w:szCs w:val="28"/>
        </w:rPr>
      </w:pPr>
      <w:r w:rsidRPr="009F7694">
        <w:rPr>
          <w:rFonts w:asciiTheme="minorHAnsi" w:hAnsiTheme="minorHAnsi"/>
          <w:sz w:val="28"/>
          <w:szCs w:val="28"/>
        </w:rPr>
        <w:t>Με δεδομένο ότι πολλές βάρδιες στα Νοσοκομεία μας, αποτελούνται μόνο από ΔΕ, από Συναδέλφους που παρέχουν Νοσηλευτική φροντίδα χωρίς να προβάλουν τα επαγγελματικά δικαιώματα, που κάνουν όλες τις Νοσηλευτικές πράξεις για να μη θέσουν σε κίνδυνο τους ασθενείς.</w:t>
      </w:r>
    </w:p>
    <w:p w:rsidR="00AA6A55" w:rsidRPr="00AA6A55" w:rsidRDefault="009D32D2" w:rsidP="00AA6A55">
      <w:pPr>
        <w:jc w:val="both"/>
        <w:rPr>
          <w:rFonts w:asciiTheme="minorHAnsi" w:hAnsiTheme="minorHAnsi"/>
          <w:sz w:val="28"/>
          <w:szCs w:val="28"/>
        </w:rPr>
      </w:pPr>
      <w:proofErr w:type="spellStart"/>
      <w:r>
        <w:rPr>
          <w:rFonts w:asciiTheme="minorHAnsi" w:hAnsiTheme="minorHAnsi"/>
          <w:sz w:val="28"/>
          <w:szCs w:val="28"/>
          <w:u w:val="single"/>
        </w:rPr>
        <w:t>Γι΄</w:t>
      </w:r>
      <w:proofErr w:type="spellEnd"/>
      <w:r>
        <w:rPr>
          <w:rFonts w:asciiTheme="minorHAnsi" w:hAnsiTheme="minorHAnsi"/>
          <w:sz w:val="28"/>
          <w:szCs w:val="28"/>
          <w:u w:val="single"/>
        </w:rPr>
        <w:t xml:space="preserve"> αυτούς</w:t>
      </w:r>
      <w:r w:rsidR="00AA6A55">
        <w:rPr>
          <w:rFonts w:asciiTheme="minorHAnsi" w:hAnsiTheme="minorHAnsi"/>
          <w:sz w:val="28"/>
          <w:szCs w:val="28"/>
          <w:u w:val="single"/>
        </w:rPr>
        <w:t xml:space="preserve"> </w:t>
      </w:r>
      <w:r w:rsidR="00AA6A55" w:rsidRPr="00AA6A55">
        <w:rPr>
          <w:rFonts w:asciiTheme="minorHAnsi" w:hAnsiTheme="minorHAnsi"/>
          <w:sz w:val="28"/>
          <w:szCs w:val="28"/>
          <w:u w:val="single"/>
        </w:rPr>
        <w:t xml:space="preserve">τους λόγους </w:t>
      </w:r>
      <w:r>
        <w:rPr>
          <w:rFonts w:asciiTheme="minorHAnsi" w:hAnsiTheme="minorHAnsi"/>
          <w:sz w:val="28"/>
          <w:szCs w:val="28"/>
          <w:u w:val="single"/>
        </w:rPr>
        <w:t xml:space="preserve">λοιπόν </w:t>
      </w:r>
      <w:r w:rsidR="00AA6A55" w:rsidRPr="00AA6A55">
        <w:rPr>
          <w:rFonts w:asciiTheme="minorHAnsi" w:hAnsiTheme="minorHAnsi"/>
          <w:sz w:val="28"/>
          <w:szCs w:val="28"/>
          <w:u w:val="single"/>
        </w:rPr>
        <w:t>και όχι μόνον</w:t>
      </w:r>
    </w:p>
    <w:p w:rsidR="003532CF" w:rsidRPr="009F7694" w:rsidRDefault="00BC4856" w:rsidP="00AA6A55">
      <w:pPr>
        <w:jc w:val="both"/>
        <w:rPr>
          <w:rFonts w:asciiTheme="minorHAnsi" w:hAnsiTheme="minorHAnsi"/>
          <w:sz w:val="28"/>
          <w:szCs w:val="28"/>
        </w:rPr>
      </w:pPr>
      <w:r>
        <w:rPr>
          <w:rFonts w:asciiTheme="minorHAnsi" w:hAnsiTheme="minorHAnsi"/>
          <w:b/>
          <w:sz w:val="28"/>
          <w:szCs w:val="28"/>
        </w:rPr>
        <w:t xml:space="preserve">     </w:t>
      </w:r>
      <w:r w:rsidR="003532CF" w:rsidRPr="009F7694">
        <w:rPr>
          <w:rFonts w:asciiTheme="minorHAnsi" w:hAnsiTheme="minorHAnsi"/>
          <w:b/>
          <w:sz w:val="28"/>
          <w:szCs w:val="28"/>
        </w:rPr>
        <w:t>Καλούμε</w:t>
      </w:r>
      <w:r>
        <w:rPr>
          <w:rFonts w:asciiTheme="minorHAnsi" w:hAnsiTheme="minorHAnsi"/>
          <w:b/>
          <w:sz w:val="28"/>
          <w:szCs w:val="28"/>
        </w:rPr>
        <w:t>,</w:t>
      </w:r>
      <w:r w:rsidR="003532CF" w:rsidRPr="009F7694">
        <w:rPr>
          <w:rFonts w:asciiTheme="minorHAnsi" w:hAnsiTheme="minorHAnsi"/>
          <w:b/>
          <w:sz w:val="28"/>
          <w:szCs w:val="28"/>
        </w:rPr>
        <w:t xml:space="preserve"> </w:t>
      </w:r>
      <w:r w:rsidR="00AA6A55">
        <w:rPr>
          <w:rFonts w:asciiTheme="minorHAnsi" w:hAnsiTheme="minorHAnsi"/>
          <w:b/>
          <w:sz w:val="28"/>
          <w:szCs w:val="28"/>
        </w:rPr>
        <w:t xml:space="preserve">έστω και τώρα, </w:t>
      </w:r>
      <w:r w:rsidR="003532CF" w:rsidRPr="009F7694">
        <w:rPr>
          <w:rFonts w:asciiTheme="minorHAnsi" w:hAnsiTheme="minorHAnsi"/>
          <w:b/>
          <w:sz w:val="28"/>
          <w:szCs w:val="28"/>
        </w:rPr>
        <w:t xml:space="preserve">το Υπουργείο Υγείας να μην προχωρήσει την εν λόγω διάταξη που θα διχάσει το Νοσηλευτικό Προσωπικό χωρίς κανένα ουσιαστικό λόγο.  </w:t>
      </w:r>
    </w:p>
    <w:p w:rsidR="007B51E2" w:rsidRPr="00CE6700" w:rsidRDefault="003532CF" w:rsidP="00CE6700">
      <w:pPr>
        <w:ind w:firstLine="720"/>
        <w:jc w:val="both"/>
        <w:rPr>
          <w:rFonts w:asciiTheme="minorHAnsi" w:hAnsiTheme="minorHAnsi"/>
          <w:sz w:val="28"/>
          <w:szCs w:val="28"/>
        </w:rPr>
      </w:pPr>
      <w:r w:rsidRPr="009F7694">
        <w:rPr>
          <w:rFonts w:asciiTheme="minorHAnsi" w:hAnsiTheme="minorHAnsi"/>
          <w:sz w:val="28"/>
          <w:szCs w:val="28"/>
        </w:rPr>
        <w:lastRenderedPageBreak/>
        <w:t>Η ψήφιση των ξεχωριστών κλάδων</w:t>
      </w:r>
      <w:r w:rsidR="00BC4856">
        <w:rPr>
          <w:rFonts w:asciiTheme="minorHAnsi" w:hAnsiTheme="minorHAnsi"/>
          <w:sz w:val="28"/>
          <w:szCs w:val="28"/>
        </w:rPr>
        <w:t xml:space="preserve">, επιμένουμε, ότι </w:t>
      </w:r>
      <w:r w:rsidRPr="009F7694">
        <w:rPr>
          <w:rFonts w:asciiTheme="minorHAnsi" w:hAnsiTheme="minorHAnsi"/>
          <w:sz w:val="28"/>
          <w:szCs w:val="28"/>
        </w:rPr>
        <w:t xml:space="preserve"> θα διαταράξει τη λειτουργία των Νοσοκομείων εμφανίζοντας έντονα προβλήματα στις σχέσεις μεταξύ των συναδέλφων Νοσηλευτών και βοηθών Νοσηλευτών.</w:t>
      </w:r>
    </w:p>
    <w:p w:rsidR="007B51E2" w:rsidRPr="007B51E2" w:rsidRDefault="009F7694" w:rsidP="007B51E2">
      <w:pPr>
        <w:spacing w:line="360" w:lineRule="auto"/>
        <w:jc w:val="both"/>
        <w:rPr>
          <w:b/>
        </w:rPr>
      </w:pPr>
      <w:r w:rsidRPr="00E96C82">
        <w:rPr>
          <w:noProof/>
          <w:lang w:eastAsia="el-GR"/>
        </w:rPr>
        <w:drawing>
          <wp:inline distT="0" distB="0" distL="0" distR="0">
            <wp:extent cx="6194852" cy="1204546"/>
            <wp:effectExtent l="19050" t="0" r="0" b="0"/>
            <wp:docPr id="1"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10300" cy="1207550"/>
                    </a:xfrm>
                    <a:prstGeom prst="rect">
                      <a:avLst/>
                    </a:prstGeom>
                    <a:noFill/>
                    <a:ln>
                      <a:noFill/>
                    </a:ln>
                  </pic:spPr>
                </pic:pic>
              </a:graphicData>
            </a:graphic>
          </wp:inline>
        </w:drawing>
      </w:r>
    </w:p>
    <w:p w:rsidR="004561AD" w:rsidRPr="004561AD" w:rsidRDefault="004561AD" w:rsidP="004561AD">
      <w:pPr>
        <w:jc w:val="both"/>
        <w:rPr>
          <w:rFonts w:ascii="Calibri" w:hAnsi="Calibri"/>
          <w:b/>
          <w:sz w:val="28"/>
          <w:szCs w:val="28"/>
        </w:rPr>
      </w:pPr>
    </w:p>
    <w:p w:rsidR="004561AD" w:rsidRPr="004561AD" w:rsidRDefault="004561AD" w:rsidP="004561AD">
      <w:pPr>
        <w:jc w:val="both"/>
        <w:rPr>
          <w:rFonts w:ascii="Calibri" w:hAnsi="Calibri"/>
          <w:b/>
          <w:sz w:val="28"/>
          <w:szCs w:val="28"/>
        </w:rPr>
      </w:pPr>
    </w:p>
    <w:p w:rsidR="004561AD" w:rsidRPr="004561AD" w:rsidRDefault="004561AD" w:rsidP="004561AD">
      <w:pPr>
        <w:jc w:val="both"/>
        <w:rPr>
          <w:rFonts w:ascii="Calibri" w:hAnsi="Calibri"/>
          <w:b/>
          <w:sz w:val="28"/>
          <w:szCs w:val="28"/>
        </w:rPr>
      </w:pPr>
    </w:p>
    <w:p w:rsidR="004561AD" w:rsidRPr="00072A9A" w:rsidRDefault="004561AD" w:rsidP="004561AD">
      <w:pPr>
        <w:spacing w:line="360" w:lineRule="auto"/>
      </w:pPr>
    </w:p>
    <w:p w:rsidR="004561AD" w:rsidRDefault="004561AD" w:rsidP="004561AD">
      <w:pPr>
        <w:spacing w:line="360" w:lineRule="auto"/>
      </w:pPr>
    </w:p>
    <w:p w:rsidR="004561AD" w:rsidRPr="004561AD" w:rsidRDefault="004561AD" w:rsidP="004561AD">
      <w:pPr>
        <w:jc w:val="both"/>
        <w:rPr>
          <w:rFonts w:ascii="Calibri" w:hAnsi="Calibri"/>
          <w:b/>
          <w:sz w:val="28"/>
          <w:szCs w:val="28"/>
        </w:rPr>
      </w:pPr>
    </w:p>
    <w:p w:rsidR="004561AD" w:rsidRPr="004561AD" w:rsidRDefault="004561AD" w:rsidP="004561AD">
      <w:pPr>
        <w:jc w:val="both"/>
        <w:rPr>
          <w:rFonts w:ascii="Calibri" w:hAnsi="Calibri"/>
          <w:b/>
          <w:sz w:val="28"/>
          <w:szCs w:val="28"/>
        </w:rPr>
      </w:pPr>
    </w:p>
    <w:p w:rsidR="009962BD" w:rsidRPr="00264B07" w:rsidRDefault="009962BD" w:rsidP="00D87D00"/>
    <w:sectPr w:rsidR="009962BD" w:rsidRPr="00264B07" w:rsidSect="00365D08">
      <w:pgSz w:w="11906" w:h="16838"/>
      <w:pgMar w:top="567" w:right="1133"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281662"/>
    <w:multiLevelType w:val="hybridMultilevel"/>
    <w:tmpl w:val="DE5647C0"/>
    <w:lvl w:ilvl="0" w:tplc="0408000D">
      <w:start w:val="1"/>
      <w:numFmt w:val="bullet"/>
      <w:lvlText w:val=""/>
      <w:lvlJc w:val="left"/>
      <w:pPr>
        <w:ind w:left="1094" w:hanging="360"/>
      </w:pPr>
      <w:rPr>
        <w:rFonts w:ascii="Wingdings" w:hAnsi="Wingdings" w:hint="default"/>
      </w:rPr>
    </w:lvl>
    <w:lvl w:ilvl="1" w:tplc="04080003" w:tentative="1">
      <w:start w:val="1"/>
      <w:numFmt w:val="bullet"/>
      <w:lvlText w:val="o"/>
      <w:lvlJc w:val="left"/>
      <w:pPr>
        <w:ind w:left="1814" w:hanging="360"/>
      </w:pPr>
      <w:rPr>
        <w:rFonts w:ascii="Courier New" w:hAnsi="Courier New" w:cs="Courier New" w:hint="default"/>
      </w:rPr>
    </w:lvl>
    <w:lvl w:ilvl="2" w:tplc="04080005" w:tentative="1">
      <w:start w:val="1"/>
      <w:numFmt w:val="bullet"/>
      <w:lvlText w:val=""/>
      <w:lvlJc w:val="left"/>
      <w:pPr>
        <w:ind w:left="2534" w:hanging="360"/>
      </w:pPr>
      <w:rPr>
        <w:rFonts w:ascii="Wingdings" w:hAnsi="Wingdings" w:hint="default"/>
      </w:rPr>
    </w:lvl>
    <w:lvl w:ilvl="3" w:tplc="04080001" w:tentative="1">
      <w:start w:val="1"/>
      <w:numFmt w:val="bullet"/>
      <w:lvlText w:val=""/>
      <w:lvlJc w:val="left"/>
      <w:pPr>
        <w:ind w:left="3254" w:hanging="360"/>
      </w:pPr>
      <w:rPr>
        <w:rFonts w:ascii="Symbol" w:hAnsi="Symbol" w:hint="default"/>
      </w:rPr>
    </w:lvl>
    <w:lvl w:ilvl="4" w:tplc="04080003" w:tentative="1">
      <w:start w:val="1"/>
      <w:numFmt w:val="bullet"/>
      <w:lvlText w:val="o"/>
      <w:lvlJc w:val="left"/>
      <w:pPr>
        <w:ind w:left="3974" w:hanging="360"/>
      </w:pPr>
      <w:rPr>
        <w:rFonts w:ascii="Courier New" w:hAnsi="Courier New" w:cs="Courier New" w:hint="default"/>
      </w:rPr>
    </w:lvl>
    <w:lvl w:ilvl="5" w:tplc="04080005" w:tentative="1">
      <w:start w:val="1"/>
      <w:numFmt w:val="bullet"/>
      <w:lvlText w:val=""/>
      <w:lvlJc w:val="left"/>
      <w:pPr>
        <w:ind w:left="4694" w:hanging="360"/>
      </w:pPr>
      <w:rPr>
        <w:rFonts w:ascii="Wingdings" w:hAnsi="Wingdings" w:hint="default"/>
      </w:rPr>
    </w:lvl>
    <w:lvl w:ilvl="6" w:tplc="04080001" w:tentative="1">
      <w:start w:val="1"/>
      <w:numFmt w:val="bullet"/>
      <w:lvlText w:val=""/>
      <w:lvlJc w:val="left"/>
      <w:pPr>
        <w:ind w:left="5414" w:hanging="360"/>
      </w:pPr>
      <w:rPr>
        <w:rFonts w:ascii="Symbol" w:hAnsi="Symbol" w:hint="default"/>
      </w:rPr>
    </w:lvl>
    <w:lvl w:ilvl="7" w:tplc="04080003" w:tentative="1">
      <w:start w:val="1"/>
      <w:numFmt w:val="bullet"/>
      <w:lvlText w:val="o"/>
      <w:lvlJc w:val="left"/>
      <w:pPr>
        <w:ind w:left="6134" w:hanging="360"/>
      </w:pPr>
      <w:rPr>
        <w:rFonts w:ascii="Courier New" w:hAnsi="Courier New" w:cs="Courier New" w:hint="default"/>
      </w:rPr>
    </w:lvl>
    <w:lvl w:ilvl="8" w:tplc="04080005" w:tentative="1">
      <w:start w:val="1"/>
      <w:numFmt w:val="bullet"/>
      <w:lvlText w:val=""/>
      <w:lvlJc w:val="left"/>
      <w:pPr>
        <w:ind w:left="6854" w:hanging="360"/>
      </w:pPr>
      <w:rPr>
        <w:rFonts w:ascii="Wingdings" w:hAnsi="Wingdings" w:hint="default"/>
      </w:rPr>
    </w:lvl>
  </w:abstractNum>
  <w:abstractNum w:abstractNumId="1">
    <w:nsid w:val="710F1C1C"/>
    <w:multiLevelType w:val="hybridMultilevel"/>
    <w:tmpl w:val="3A542470"/>
    <w:lvl w:ilvl="0" w:tplc="BD9CAF1C">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D87D00"/>
    <w:rsid w:val="00003512"/>
    <w:rsid w:val="0006479A"/>
    <w:rsid w:val="0008281E"/>
    <w:rsid w:val="0008390A"/>
    <w:rsid w:val="00090EA9"/>
    <w:rsid w:val="000976E5"/>
    <w:rsid w:val="000978BD"/>
    <w:rsid w:val="000D0333"/>
    <w:rsid w:val="001174BA"/>
    <w:rsid w:val="0013341F"/>
    <w:rsid w:val="00176D5A"/>
    <w:rsid w:val="001A67C3"/>
    <w:rsid w:val="001B7C2C"/>
    <w:rsid w:val="001C3C21"/>
    <w:rsid w:val="00221AF0"/>
    <w:rsid w:val="00264B07"/>
    <w:rsid w:val="002E5FEC"/>
    <w:rsid w:val="00315AE4"/>
    <w:rsid w:val="003532CF"/>
    <w:rsid w:val="00365D08"/>
    <w:rsid w:val="003734B1"/>
    <w:rsid w:val="00377E8A"/>
    <w:rsid w:val="003E78FD"/>
    <w:rsid w:val="004561AD"/>
    <w:rsid w:val="004B0C9C"/>
    <w:rsid w:val="004D40C1"/>
    <w:rsid w:val="005924B7"/>
    <w:rsid w:val="005C14DA"/>
    <w:rsid w:val="005F1135"/>
    <w:rsid w:val="00602677"/>
    <w:rsid w:val="00604D0A"/>
    <w:rsid w:val="0062241C"/>
    <w:rsid w:val="006246A1"/>
    <w:rsid w:val="00631CBE"/>
    <w:rsid w:val="00641EE1"/>
    <w:rsid w:val="006B3ADF"/>
    <w:rsid w:val="00713B8B"/>
    <w:rsid w:val="0074787B"/>
    <w:rsid w:val="00755DFD"/>
    <w:rsid w:val="00795B72"/>
    <w:rsid w:val="007A41FC"/>
    <w:rsid w:val="007B04F0"/>
    <w:rsid w:val="007B51E2"/>
    <w:rsid w:val="008173AE"/>
    <w:rsid w:val="00845E4A"/>
    <w:rsid w:val="008E1B4B"/>
    <w:rsid w:val="008E4CB9"/>
    <w:rsid w:val="008F70F6"/>
    <w:rsid w:val="0091017B"/>
    <w:rsid w:val="00963537"/>
    <w:rsid w:val="009903BC"/>
    <w:rsid w:val="009962BD"/>
    <w:rsid w:val="009D32D2"/>
    <w:rsid w:val="009F1783"/>
    <w:rsid w:val="009F7694"/>
    <w:rsid w:val="00A4310C"/>
    <w:rsid w:val="00A5393C"/>
    <w:rsid w:val="00A750C0"/>
    <w:rsid w:val="00A95BCC"/>
    <w:rsid w:val="00AA6A55"/>
    <w:rsid w:val="00B3543F"/>
    <w:rsid w:val="00B461F3"/>
    <w:rsid w:val="00B854BC"/>
    <w:rsid w:val="00B9783F"/>
    <w:rsid w:val="00B9794E"/>
    <w:rsid w:val="00BA2B37"/>
    <w:rsid w:val="00BC4856"/>
    <w:rsid w:val="00C01B81"/>
    <w:rsid w:val="00C42FB0"/>
    <w:rsid w:val="00C6570D"/>
    <w:rsid w:val="00C96CE4"/>
    <w:rsid w:val="00CB3903"/>
    <w:rsid w:val="00CD5B82"/>
    <w:rsid w:val="00CE6700"/>
    <w:rsid w:val="00D0084B"/>
    <w:rsid w:val="00D17026"/>
    <w:rsid w:val="00D33278"/>
    <w:rsid w:val="00D87D00"/>
    <w:rsid w:val="00DA242A"/>
    <w:rsid w:val="00DE66FB"/>
    <w:rsid w:val="00DF643F"/>
    <w:rsid w:val="00E0257C"/>
    <w:rsid w:val="00E34FD2"/>
    <w:rsid w:val="00E66856"/>
    <w:rsid w:val="00E6761E"/>
    <w:rsid w:val="00E96C82"/>
    <w:rsid w:val="00EF2ECA"/>
    <w:rsid w:val="00F245BD"/>
    <w:rsid w:val="00F257DA"/>
    <w:rsid w:val="00F2745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C82"/>
    <w:pPr>
      <w:suppressAutoHyphens/>
      <w:spacing w:after="0" w:line="240" w:lineRule="auto"/>
    </w:pPr>
    <w:rPr>
      <w:rFonts w:ascii="Times New Roman" w:eastAsia="Times New Roman" w:hAnsi="Times New Roman" w:cs="Times New Roman"/>
      <w:sz w:val="24"/>
      <w:szCs w:val="24"/>
      <w:lang w:eastAsia="ar-SA"/>
    </w:rPr>
  </w:style>
  <w:style w:type="paragraph" w:styleId="3">
    <w:name w:val="heading 3"/>
    <w:basedOn w:val="a"/>
    <w:link w:val="3Char"/>
    <w:uiPriority w:val="9"/>
    <w:qFormat/>
    <w:rsid w:val="000976E5"/>
    <w:pPr>
      <w:suppressAutoHyphens w:val="0"/>
      <w:spacing w:before="100" w:beforeAutospacing="1" w:after="100" w:afterAutospacing="1"/>
      <w:outlineLvl w:val="2"/>
    </w:pPr>
    <w:rPr>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924B7"/>
    <w:pPr>
      <w:suppressAutoHyphens w:val="0"/>
    </w:pPr>
    <w:rPr>
      <w:rFonts w:ascii="Tahoma" w:eastAsiaTheme="minorHAnsi" w:hAnsi="Tahoma" w:cs="Tahoma"/>
      <w:sz w:val="16"/>
      <w:szCs w:val="16"/>
      <w:lang w:eastAsia="en-US"/>
    </w:rPr>
  </w:style>
  <w:style w:type="character" w:customStyle="1" w:styleId="Char">
    <w:name w:val="Κείμενο πλαισίου Char"/>
    <w:basedOn w:val="a0"/>
    <w:link w:val="a3"/>
    <w:uiPriority w:val="99"/>
    <w:semiHidden/>
    <w:rsid w:val="005924B7"/>
    <w:rPr>
      <w:rFonts w:ascii="Tahoma" w:hAnsi="Tahoma" w:cs="Tahoma"/>
      <w:sz w:val="16"/>
      <w:szCs w:val="16"/>
    </w:rPr>
  </w:style>
  <w:style w:type="character" w:styleId="-">
    <w:name w:val="Hyperlink"/>
    <w:rsid w:val="00E96C82"/>
    <w:rPr>
      <w:color w:val="000080"/>
      <w:u w:val="single"/>
    </w:rPr>
  </w:style>
  <w:style w:type="paragraph" w:styleId="Web">
    <w:name w:val="Normal (Web)"/>
    <w:basedOn w:val="a"/>
    <w:uiPriority w:val="99"/>
    <w:semiHidden/>
    <w:unhideWhenUsed/>
    <w:rsid w:val="009962BD"/>
    <w:pPr>
      <w:suppressAutoHyphens w:val="0"/>
      <w:spacing w:before="100" w:beforeAutospacing="1" w:after="100" w:afterAutospacing="1"/>
    </w:pPr>
    <w:rPr>
      <w:lang w:eastAsia="el-GR"/>
    </w:rPr>
  </w:style>
  <w:style w:type="character" w:styleId="a4">
    <w:name w:val="Strong"/>
    <w:basedOn w:val="a0"/>
    <w:uiPriority w:val="22"/>
    <w:qFormat/>
    <w:rsid w:val="009962BD"/>
    <w:rPr>
      <w:b/>
      <w:bCs/>
    </w:rPr>
  </w:style>
  <w:style w:type="character" w:customStyle="1" w:styleId="3Char">
    <w:name w:val="Επικεφαλίδα 3 Char"/>
    <w:basedOn w:val="a0"/>
    <w:link w:val="3"/>
    <w:uiPriority w:val="9"/>
    <w:rsid w:val="000976E5"/>
    <w:rPr>
      <w:rFonts w:ascii="Times New Roman" w:eastAsia="Times New Roman" w:hAnsi="Times New Roman" w:cs="Times New Roman"/>
      <w:b/>
      <w:bCs/>
      <w:sz w:val="27"/>
      <w:szCs w:val="27"/>
      <w:lang w:eastAsia="el-GR"/>
    </w:rPr>
  </w:style>
  <w:style w:type="paragraph" w:styleId="a5">
    <w:name w:val="List Paragraph"/>
    <w:basedOn w:val="a"/>
    <w:uiPriority w:val="34"/>
    <w:qFormat/>
    <w:rsid w:val="008F70F6"/>
    <w:pPr>
      <w:ind w:left="720"/>
      <w:contextualSpacing/>
    </w:pPr>
  </w:style>
</w:styles>
</file>

<file path=word/webSettings.xml><?xml version="1.0" encoding="utf-8"?>
<w:webSettings xmlns:r="http://schemas.openxmlformats.org/officeDocument/2006/relationships" xmlns:w="http://schemas.openxmlformats.org/wordprocessingml/2006/main">
  <w:divs>
    <w:div w:id="245312862">
      <w:bodyDiv w:val="1"/>
      <w:marLeft w:val="0"/>
      <w:marRight w:val="0"/>
      <w:marTop w:val="0"/>
      <w:marBottom w:val="0"/>
      <w:divBdr>
        <w:top w:val="none" w:sz="0" w:space="0" w:color="auto"/>
        <w:left w:val="none" w:sz="0" w:space="0" w:color="auto"/>
        <w:bottom w:val="none" w:sz="0" w:space="0" w:color="auto"/>
        <w:right w:val="none" w:sz="0" w:space="0" w:color="auto"/>
      </w:divBdr>
    </w:div>
    <w:div w:id="1337420488">
      <w:bodyDiv w:val="1"/>
      <w:marLeft w:val="0"/>
      <w:marRight w:val="0"/>
      <w:marTop w:val="0"/>
      <w:marBottom w:val="0"/>
      <w:divBdr>
        <w:top w:val="none" w:sz="0" w:space="0" w:color="auto"/>
        <w:left w:val="none" w:sz="0" w:space="0" w:color="auto"/>
        <w:bottom w:val="none" w:sz="0" w:space="0" w:color="auto"/>
        <w:right w:val="none" w:sz="0" w:space="0" w:color="auto"/>
      </w:divBdr>
      <w:divsChild>
        <w:div w:id="1642886847">
          <w:marLeft w:val="0"/>
          <w:marRight w:val="0"/>
          <w:marTop w:val="0"/>
          <w:marBottom w:val="0"/>
          <w:divBdr>
            <w:top w:val="none" w:sz="0" w:space="0" w:color="auto"/>
            <w:left w:val="none" w:sz="0" w:space="0" w:color="auto"/>
            <w:bottom w:val="none" w:sz="0" w:space="0" w:color="auto"/>
            <w:right w:val="none" w:sz="0" w:space="0" w:color="auto"/>
          </w:divBdr>
        </w:div>
        <w:div w:id="687411927">
          <w:marLeft w:val="0"/>
          <w:marRight w:val="0"/>
          <w:marTop w:val="0"/>
          <w:marBottom w:val="0"/>
          <w:divBdr>
            <w:top w:val="none" w:sz="0" w:space="0" w:color="auto"/>
            <w:left w:val="none" w:sz="0" w:space="0" w:color="auto"/>
            <w:bottom w:val="none" w:sz="0" w:space="0" w:color="auto"/>
            <w:right w:val="none" w:sz="0" w:space="0" w:color="auto"/>
          </w:divBdr>
        </w:div>
        <w:div w:id="1524249112">
          <w:marLeft w:val="0"/>
          <w:marRight w:val="0"/>
          <w:marTop w:val="0"/>
          <w:marBottom w:val="0"/>
          <w:divBdr>
            <w:top w:val="none" w:sz="0" w:space="0" w:color="auto"/>
            <w:left w:val="none" w:sz="0" w:space="0" w:color="auto"/>
            <w:bottom w:val="none" w:sz="0" w:space="0" w:color="auto"/>
            <w:right w:val="none" w:sz="0" w:space="0" w:color="auto"/>
          </w:divBdr>
        </w:div>
        <w:div w:id="166143318">
          <w:marLeft w:val="45"/>
          <w:marRight w:val="0"/>
          <w:marTop w:val="0"/>
          <w:marBottom w:val="0"/>
          <w:divBdr>
            <w:top w:val="single" w:sz="8" w:space="1" w:color="auto"/>
            <w:left w:val="single" w:sz="8" w:space="4" w:color="auto"/>
            <w:bottom w:val="single" w:sz="8" w:space="1" w:color="auto"/>
            <w:right w:val="single" w:sz="8" w:space="0" w:color="auto"/>
          </w:divBdr>
          <w:divsChild>
            <w:div w:id="1555462430">
              <w:marLeft w:val="0"/>
              <w:marRight w:val="0"/>
              <w:marTop w:val="0"/>
              <w:marBottom w:val="0"/>
              <w:divBdr>
                <w:top w:val="none" w:sz="0" w:space="0" w:color="auto"/>
                <w:left w:val="none" w:sz="0" w:space="0" w:color="auto"/>
                <w:bottom w:val="none" w:sz="0" w:space="0" w:color="auto"/>
                <w:right w:val="none" w:sz="0" w:space="0" w:color="auto"/>
              </w:divBdr>
            </w:div>
            <w:div w:id="402459986">
              <w:marLeft w:val="360"/>
              <w:marRight w:val="0"/>
              <w:marTop w:val="0"/>
              <w:marBottom w:val="0"/>
              <w:divBdr>
                <w:top w:val="none" w:sz="0" w:space="0" w:color="auto"/>
                <w:left w:val="none" w:sz="0" w:space="0" w:color="auto"/>
                <w:bottom w:val="none" w:sz="0" w:space="0" w:color="auto"/>
                <w:right w:val="none" w:sz="0" w:space="0" w:color="auto"/>
              </w:divBdr>
              <w:divsChild>
                <w:div w:id="736823764">
                  <w:marLeft w:val="0"/>
                  <w:marRight w:val="0"/>
                  <w:marTop w:val="0"/>
                  <w:marBottom w:val="0"/>
                  <w:divBdr>
                    <w:top w:val="none" w:sz="0" w:space="0" w:color="auto"/>
                    <w:left w:val="none" w:sz="0" w:space="0" w:color="auto"/>
                    <w:bottom w:val="none" w:sz="0" w:space="0" w:color="auto"/>
                    <w:right w:val="none" w:sz="0" w:space="0" w:color="auto"/>
                  </w:divBdr>
                </w:div>
              </w:divsChild>
            </w:div>
            <w:div w:id="1510212127">
              <w:marLeft w:val="360"/>
              <w:marRight w:val="0"/>
              <w:marTop w:val="0"/>
              <w:marBottom w:val="0"/>
              <w:divBdr>
                <w:top w:val="none" w:sz="0" w:space="0" w:color="auto"/>
                <w:left w:val="none" w:sz="0" w:space="0" w:color="auto"/>
                <w:bottom w:val="none" w:sz="0" w:space="0" w:color="auto"/>
                <w:right w:val="none" w:sz="0" w:space="0" w:color="auto"/>
              </w:divBdr>
              <w:divsChild>
                <w:div w:id="390883581">
                  <w:marLeft w:val="0"/>
                  <w:marRight w:val="0"/>
                  <w:marTop w:val="0"/>
                  <w:marBottom w:val="0"/>
                  <w:divBdr>
                    <w:top w:val="none" w:sz="0" w:space="0" w:color="auto"/>
                    <w:left w:val="none" w:sz="0" w:space="0" w:color="auto"/>
                    <w:bottom w:val="none" w:sz="0" w:space="0" w:color="auto"/>
                    <w:right w:val="none" w:sz="0" w:space="0" w:color="auto"/>
                  </w:divBdr>
                </w:div>
              </w:divsChild>
            </w:div>
            <w:div w:id="1549417053">
              <w:marLeft w:val="0"/>
              <w:marRight w:val="0"/>
              <w:marTop w:val="0"/>
              <w:marBottom w:val="0"/>
              <w:divBdr>
                <w:top w:val="none" w:sz="0" w:space="0" w:color="auto"/>
                <w:left w:val="none" w:sz="0" w:space="0" w:color="auto"/>
                <w:bottom w:val="none" w:sz="0" w:space="0" w:color="auto"/>
                <w:right w:val="none" w:sz="0" w:space="0" w:color="auto"/>
              </w:divBdr>
            </w:div>
            <w:div w:id="1098719772">
              <w:marLeft w:val="360"/>
              <w:marRight w:val="0"/>
              <w:marTop w:val="0"/>
              <w:marBottom w:val="0"/>
              <w:divBdr>
                <w:top w:val="none" w:sz="0" w:space="0" w:color="auto"/>
                <w:left w:val="none" w:sz="0" w:space="0" w:color="auto"/>
                <w:bottom w:val="none" w:sz="0" w:space="0" w:color="auto"/>
                <w:right w:val="none" w:sz="0" w:space="0" w:color="auto"/>
              </w:divBdr>
              <w:divsChild>
                <w:div w:id="750589108">
                  <w:marLeft w:val="0"/>
                  <w:marRight w:val="0"/>
                  <w:marTop w:val="0"/>
                  <w:marBottom w:val="0"/>
                  <w:divBdr>
                    <w:top w:val="none" w:sz="0" w:space="0" w:color="auto"/>
                    <w:left w:val="none" w:sz="0" w:space="0" w:color="auto"/>
                    <w:bottom w:val="none" w:sz="0" w:space="0" w:color="auto"/>
                    <w:right w:val="none" w:sz="0" w:space="0" w:color="auto"/>
                  </w:divBdr>
                </w:div>
              </w:divsChild>
            </w:div>
            <w:div w:id="483744594">
              <w:marLeft w:val="360"/>
              <w:marRight w:val="0"/>
              <w:marTop w:val="0"/>
              <w:marBottom w:val="0"/>
              <w:divBdr>
                <w:top w:val="none" w:sz="0" w:space="0" w:color="auto"/>
                <w:left w:val="none" w:sz="0" w:space="0" w:color="auto"/>
                <w:bottom w:val="none" w:sz="0" w:space="0" w:color="auto"/>
                <w:right w:val="none" w:sz="0" w:space="0" w:color="auto"/>
              </w:divBdr>
              <w:divsChild>
                <w:div w:id="31221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72806">
          <w:marLeft w:val="0"/>
          <w:marRight w:val="0"/>
          <w:marTop w:val="0"/>
          <w:marBottom w:val="0"/>
          <w:divBdr>
            <w:top w:val="none" w:sz="0" w:space="0" w:color="auto"/>
            <w:left w:val="none" w:sz="0" w:space="0" w:color="auto"/>
            <w:bottom w:val="none" w:sz="0" w:space="0" w:color="auto"/>
            <w:right w:val="none" w:sz="0" w:space="0" w:color="auto"/>
          </w:divBdr>
        </w:div>
      </w:divsChild>
    </w:div>
    <w:div w:id="1756319362">
      <w:bodyDiv w:val="1"/>
      <w:marLeft w:val="0"/>
      <w:marRight w:val="0"/>
      <w:marTop w:val="0"/>
      <w:marBottom w:val="0"/>
      <w:divBdr>
        <w:top w:val="none" w:sz="0" w:space="0" w:color="auto"/>
        <w:left w:val="none" w:sz="0" w:space="0" w:color="auto"/>
        <w:bottom w:val="none" w:sz="0" w:space="0" w:color="auto"/>
        <w:right w:val="none" w:sz="0" w:space="0" w:color="auto"/>
      </w:divBdr>
      <w:divsChild>
        <w:div w:id="1796482293">
          <w:marLeft w:val="0"/>
          <w:marRight w:val="0"/>
          <w:marTop w:val="0"/>
          <w:marBottom w:val="0"/>
          <w:divBdr>
            <w:top w:val="single" w:sz="8" w:space="1" w:color="auto"/>
            <w:left w:val="single" w:sz="8" w:space="4" w:color="auto"/>
            <w:bottom w:val="single" w:sz="8" w:space="1" w:color="auto"/>
            <w:right w:val="single" w:sz="8" w:space="3"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somippok.blogspot.co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484</Words>
  <Characters>2615</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ΚΩΣΤΑΣ</dc:creator>
  <cp:lastModifiedBy>admin</cp:lastModifiedBy>
  <cp:revision>16</cp:revision>
  <dcterms:created xsi:type="dcterms:W3CDTF">2020-05-13T10:03:00Z</dcterms:created>
  <dcterms:modified xsi:type="dcterms:W3CDTF">2020-05-13T11:42:00Z</dcterms:modified>
</cp:coreProperties>
</file>