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5B469" w14:textId="77777777" w:rsidR="00B85FC4" w:rsidRPr="00075DBA" w:rsidRDefault="00B85FC4" w:rsidP="00B85FC4">
      <w:pPr>
        <w:jc w:val="center"/>
        <w:rPr>
          <w:b/>
          <w:sz w:val="36"/>
          <w:szCs w:val="36"/>
        </w:rPr>
      </w:pPr>
      <w:r w:rsidRPr="00075DBA">
        <w:rPr>
          <w:b/>
          <w:sz w:val="36"/>
          <w:szCs w:val="36"/>
        </w:rPr>
        <w:t>ΣΩΜΑΤΕΙΟ ΕΡΓΑΖΟΜΕΝΩΝ</w:t>
      </w:r>
    </w:p>
    <w:p w14:paraId="7CA702D2" w14:textId="77777777" w:rsidR="00B85FC4" w:rsidRPr="00075DBA" w:rsidRDefault="00B85FC4" w:rsidP="00B85FC4">
      <w:pPr>
        <w:jc w:val="center"/>
        <w:rPr>
          <w:b/>
          <w:sz w:val="36"/>
          <w:szCs w:val="36"/>
        </w:rPr>
      </w:pPr>
      <w:r w:rsidRPr="00075DBA">
        <w:rPr>
          <w:b/>
          <w:sz w:val="36"/>
          <w:szCs w:val="36"/>
        </w:rPr>
        <w:t>ΓΕΝ. ΝΟΣΟΚΟΜΕΙΟΥ ΚΑΒΑΛΑΣ</w:t>
      </w:r>
    </w:p>
    <w:p w14:paraId="2E243AF6" w14:textId="77777777" w:rsidR="00B85FC4" w:rsidRDefault="00B85FC4" w:rsidP="00B85FC4">
      <w:pPr>
        <w:jc w:val="center"/>
        <w:rPr>
          <w:b/>
          <w:sz w:val="28"/>
          <w:szCs w:val="28"/>
        </w:rPr>
      </w:pPr>
      <w:r w:rsidRPr="00075DBA">
        <w:rPr>
          <w:b/>
          <w:sz w:val="28"/>
          <w:szCs w:val="28"/>
        </w:rPr>
        <w:t xml:space="preserve">ΑΓΙΟΣ ΣΙΛΑΣ ΚΑΒΑΛΑ Τ.Κ 65500 ΤΗΛ.:2513501772 </w:t>
      </w:r>
      <w:r w:rsidRPr="00075DBA">
        <w:rPr>
          <w:b/>
          <w:sz w:val="28"/>
          <w:szCs w:val="28"/>
          <w:lang w:val="en-US"/>
        </w:rPr>
        <w:t>FAX</w:t>
      </w:r>
      <w:r w:rsidRPr="00075DBA">
        <w:rPr>
          <w:b/>
          <w:sz w:val="28"/>
          <w:szCs w:val="28"/>
        </w:rPr>
        <w:t>:2510835311</w:t>
      </w:r>
    </w:p>
    <w:p w14:paraId="3EF6AED5" w14:textId="77777777" w:rsidR="00B85FC4" w:rsidRPr="00075DBA" w:rsidRDefault="00B85FC4" w:rsidP="00B85FC4">
      <w:pPr>
        <w:jc w:val="right"/>
        <w:rPr>
          <w:b/>
          <w:sz w:val="28"/>
          <w:szCs w:val="28"/>
        </w:rPr>
      </w:pPr>
      <w:r>
        <w:rPr>
          <w:b/>
          <w:sz w:val="36"/>
          <w:szCs w:val="36"/>
        </w:rPr>
        <w:t xml:space="preserve">                                                                       </w:t>
      </w:r>
      <w:r w:rsidR="003A16F4">
        <w:rPr>
          <w:b/>
          <w:sz w:val="28"/>
          <w:szCs w:val="28"/>
        </w:rPr>
        <w:t>ΚΑΒΑΛΑ:</w:t>
      </w:r>
      <w:r w:rsidR="0071506F">
        <w:rPr>
          <w:b/>
          <w:sz w:val="28"/>
          <w:szCs w:val="28"/>
        </w:rPr>
        <w:t>10-</w:t>
      </w:r>
      <w:r w:rsidR="00A268B6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-26</w:t>
      </w:r>
    </w:p>
    <w:p w14:paraId="189DF574" w14:textId="77777777" w:rsidR="00B85FC4" w:rsidRPr="00075DBA" w:rsidRDefault="00B85FC4" w:rsidP="00B85FC4">
      <w:pPr>
        <w:jc w:val="right"/>
        <w:rPr>
          <w:b/>
          <w:sz w:val="28"/>
          <w:szCs w:val="28"/>
        </w:rPr>
      </w:pPr>
      <w:r w:rsidRPr="00075DBA">
        <w:rPr>
          <w:b/>
          <w:sz w:val="28"/>
          <w:szCs w:val="28"/>
        </w:rPr>
        <w:t xml:space="preserve">                                                  </w:t>
      </w:r>
      <w:r>
        <w:rPr>
          <w:b/>
          <w:sz w:val="28"/>
          <w:szCs w:val="28"/>
        </w:rPr>
        <w:t xml:space="preserve">                ΑΡΙΘΜ.ΠΡΩΤ.:43</w:t>
      </w:r>
      <w:r w:rsidR="00E37C5C">
        <w:rPr>
          <w:b/>
          <w:sz w:val="28"/>
          <w:szCs w:val="28"/>
        </w:rPr>
        <w:t>4</w:t>
      </w:r>
      <w:r w:rsidR="0071506F">
        <w:rPr>
          <w:b/>
          <w:sz w:val="28"/>
          <w:szCs w:val="28"/>
        </w:rPr>
        <w:t>6</w:t>
      </w:r>
    </w:p>
    <w:p w14:paraId="7EDE0EF8" w14:textId="77777777" w:rsidR="00B85FC4" w:rsidRPr="00075DBA" w:rsidRDefault="00B85FC4" w:rsidP="00B85FC4">
      <w:pPr>
        <w:rPr>
          <w:b/>
          <w:sz w:val="28"/>
          <w:szCs w:val="28"/>
        </w:rPr>
      </w:pPr>
      <w:r w:rsidRPr="00075DBA">
        <w:rPr>
          <w:b/>
          <w:sz w:val="28"/>
          <w:szCs w:val="28"/>
        </w:rPr>
        <w:t>ΠΡΟΣ:Μ.Μ.Ε</w:t>
      </w:r>
    </w:p>
    <w:p w14:paraId="27F14A43" w14:textId="77777777" w:rsidR="00B85FC4" w:rsidRPr="00075DBA" w:rsidRDefault="00B85FC4" w:rsidP="00B85FC4">
      <w:pPr>
        <w:rPr>
          <w:b/>
          <w:sz w:val="28"/>
          <w:szCs w:val="28"/>
        </w:rPr>
      </w:pPr>
      <w:r w:rsidRPr="00075DBA">
        <w:rPr>
          <w:b/>
          <w:sz w:val="28"/>
          <w:szCs w:val="28"/>
        </w:rPr>
        <w:t>ΚΟΙΝ.:</w:t>
      </w:r>
    </w:p>
    <w:p w14:paraId="6EBAC414" w14:textId="77777777" w:rsidR="00B85FC4" w:rsidRPr="00075DBA" w:rsidRDefault="00B85FC4" w:rsidP="00B85FC4">
      <w:pPr>
        <w:rPr>
          <w:b/>
          <w:sz w:val="28"/>
          <w:szCs w:val="28"/>
        </w:rPr>
      </w:pPr>
      <w:r w:rsidRPr="00075DBA">
        <w:rPr>
          <w:b/>
          <w:sz w:val="28"/>
          <w:szCs w:val="28"/>
        </w:rPr>
        <w:t>ΘΕΜΑ:&lt;&lt;ΔΕΛΤΙΟ ΤΥΠΟΥ &gt;&gt;</w:t>
      </w:r>
    </w:p>
    <w:p w14:paraId="0E012802" w14:textId="77777777" w:rsidR="00B424E0" w:rsidRDefault="00B424E0"/>
    <w:p w14:paraId="5D688833" w14:textId="77777777" w:rsidR="00B85FC4" w:rsidRDefault="00B85FC4"/>
    <w:p w14:paraId="0E3E0491" w14:textId="77777777" w:rsidR="00B85FC4" w:rsidRDefault="00B85FC4"/>
    <w:p w14:paraId="7C41E1B3" w14:textId="77777777" w:rsidR="00B85FC4" w:rsidRPr="00B85FC4" w:rsidRDefault="00B85FC4">
      <w:pPr>
        <w:rPr>
          <w:b/>
          <w:sz w:val="28"/>
          <w:szCs w:val="28"/>
        </w:rPr>
      </w:pPr>
      <w:r w:rsidRPr="00B85FC4">
        <w:rPr>
          <w:b/>
          <w:sz w:val="28"/>
          <w:szCs w:val="28"/>
        </w:rPr>
        <w:t>Το Σωματείο Εργαζομένων του Γενικού Ν</w:t>
      </w:r>
      <w:r>
        <w:rPr>
          <w:b/>
          <w:sz w:val="28"/>
          <w:szCs w:val="28"/>
        </w:rPr>
        <w:t xml:space="preserve">οσοκομείου Καβάλας εκφράζει την </w:t>
      </w:r>
      <w:r w:rsidRPr="00B85FC4">
        <w:rPr>
          <w:b/>
          <w:sz w:val="28"/>
          <w:szCs w:val="28"/>
        </w:rPr>
        <w:t>έντονη ανησυχία και την αντίθεσή του</w:t>
      </w:r>
      <w:r>
        <w:rPr>
          <w:b/>
          <w:sz w:val="28"/>
          <w:szCs w:val="28"/>
        </w:rPr>
        <w:t xml:space="preserve"> στις εξαγγελίες για αναθεώρηση </w:t>
      </w:r>
      <w:r w:rsidRPr="00B85FC4">
        <w:rPr>
          <w:b/>
          <w:sz w:val="28"/>
          <w:szCs w:val="28"/>
        </w:rPr>
        <w:t>του Συντάγματος που ανοίγουν τον δρό</w:t>
      </w:r>
      <w:r>
        <w:rPr>
          <w:b/>
          <w:sz w:val="28"/>
          <w:szCs w:val="28"/>
        </w:rPr>
        <w:t xml:space="preserve">μο για την άρση της μονιμότητας </w:t>
      </w:r>
      <w:r w:rsidRPr="00B85FC4">
        <w:rPr>
          <w:b/>
          <w:sz w:val="28"/>
          <w:szCs w:val="28"/>
        </w:rPr>
        <w:t>στο Δημόσιο. Πριν από οποιαδήποτε έναρξη διαλόγου γ</w:t>
      </w:r>
      <w:r>
        <w:rPr>
          <w:b/>
          <w:sz w:val="28"/>
          <w:szCs w:val="28"/>
        </w:rPr>
        <w:t xml:space="preserve">ια συνταγματική </w:t>
      </w:r>
      <w:r w:rsidRPr="00B85FC4">
        <w:rPr>
          <w:b/>
          <w:sz w:val="28"/>
          <w:szCs w:val="28"/>
        </w:rPr>
        <w:t>αναθεώρηση, βασική προϋπόθεση είναι ο</w:t>
      </w:r>
      <w:r>
        <w:rPr>
          <w:b/>
          <w:sz w:val="28"/>
          <w:szCs w:val="28"/>
        </w:rPr>
        <w:t xml:space="preserve"> ουσιαστικός </w:t>
      </w:r>
      <w:r w:rsidRPr="00B85FC4">
        <w:rPr>
          <w:b/>
          <w:sz w:val="28"/>
          <w:szCs w:val="28"/>
          <w:u w:val="single"/>
        </w:rPr>
        <w:t>σεβασμός του ίδιου του Συντάγματος</w:t>
      </w:r>
      <w:r>
        <w:rPr>
          <w:b/>
          <w:sz w:val="28"/>
          <w:szCs w:val="28"/>
        </w:rPr>
        <w:t xml:space="preserve">. Και σεβασμός δεν </w:t>
      </w:r>
      <w:r w:rsidRPr="00B85FC4">
        <w:rPr>
          <w:b/>
          <w:sz w:val="28"/>
          <w:szCs w:val="28"/>
        </w:rPr>
        <w:t>μπ</w:t>
      </w:r>
      <w:r>
        <w:rPr>
          <w:b/>
          <w:sz w:val="28"/>
          <w:szCs w:val="28"/>
        </w:rPr>
        <w:t xml:space="preserve">ορεί να υπάρχει όταν καθημερινά </w:t>
      </w:r>
      <w:r w:rsidRPr="00B85FC4">
        <w:rPr>
          <w:b/>
          <w:sz w:val="28"/>
          <w:szCs w:val="28"/>
          <w:u w:val="single"/>
        </w:rPr>
        <w:t xml:space="preserve">καταστρατηγούνται </w:t>
      </w:r>
      <w:r w:rsidRPr="00B85FC4">
        <w:rPr>
          <w:b/>
          <w:sz w:val="28"/>
          <w:szCs w:val="28"/>
        </w:rPr>
        <w:t>θεμελιώδη δικαιώματα,</w:t>
      </w:r>
      <w:r>
        <w:rPr>
          <w:b/>
          <w:sz w:val="28"/>
          <w:szCs w:val="28"/>
        </w:rPr>
        <w:t xml:space="preserve"> όπως το </w:t>
      </w:r>
      <w:r w:rsidRPr="00B85FC4">
        <w:rPr>
          <w:b/>
          <w:sz w:val="28"/>
          <w:szCs w:val="28"/>
          <w:u w:val="single"/>
        </w:rPr>
        <w:t>δικαίωμα σε ανθρώπινες συνθήκες εργασίας και σε αμοιβές που να εξασφαλίζουν αξιοπρεπή διαβίωση</w:t>
      </w:r>
      <w:r w:rsidRPr="00B85FC4">
        <w:rPr>
          <w:b/>
          <w:sz w:val="28"/>
          <w:szCs w:val="28"/>
        </w:rPr>
        <w:t>. Σεβασμός δεν μπορεί να υ</w:t>
      </w:r>
      <w:r>
        <w:rPr>
          <w:b/>
          <w:sz w:val="28"/>
          <w:szCs w:val="28"/>
        </w:rPr>
        <w:t xml:space="preserve">πάρχει με την δημαγωγία και την </w:t>
      </w:r>
      <w:r w:rsidRPr="00B85FC4">
        <w:rPr>
          <w:b/>
          <w:sz w:val="28"/>
          <w:szCs w:val="28"/>
        </w:rPr>
        <w:t>επένδυση στον κοινωνικό αυτοματισμό.</w:t>
      </w:r>
      <w:r w:rsidRPr="00B85FC4">
        <w:rPr>
          <w:b/>
          <w:sz w:val="28"/>
          <w:szCs w:val="28"/>
        </w:rPr>
        <w:br/>
      </w:r>
      <w:r w:rsidRPr="00B85FC4">
        <w:rPr>
          <w:b/>
          <w:sz w:val="28"/>
          <w:szCs w:val="28"/>
        </w:rPr>
        <w:br/>
        <w:t>Η μονιμότητα δεν αποτελεί προνόμιο. Είναι θεσμική εγγύηση που</w:t>
      </w:r>
      <w:r w:rsidRPr="00B85FC4">
        <w:rPr>
          <w:b/>
          <w:sz w:val="28"/>
          <w:szCs w:val="28"/>
        </w:rPr>
        <w:br/>
        <w:t>προστατεύει τον δημόσιο υπάλληλο από πιέσεις και αυθαιρεσίες και</w:t>
      </w:r>
      <w:r w:rsidRPr="00B85FC4">
        <w:rPr>
          <w:b/>
          <w:sz w:val="28"/>
          <w:szCs w:val="28"/>
        </w:rPr>
        <w:br/>
        <w:t>διασφαλίζει ότι οι υγειονομικοί μπορούν να ασκούν το έργο τους με</w:t>
      </w:r>
      <w:r w:rsidRPr="00B85FC4">
        <w:rPr>
          <w:b/>
          <w:sz w:val="28"/>
          <w:szCs w:val="28"/>
        </w:rPr>
        <w:br/>
        <w:t xml:space="preserve">μοναδικό γνώμονα τον ασθενή και το </w:t>
      </w:r>
      <w:r>
        <w:rPr>
          <w:b/>
          <w:sz w:val="28"/>
          <w:szCs w:val="28"/>
        </w:rPr>
        <w:t xml:space="preserve">δημόσιο συμφέρον. </w:t>
      </w:r>
      <w:r w:rsidRPr="00B85FC4">
        <w:rPr>
          <w:b/>
          <w:sz w:val="28"/>
          <w:szCs w:val="28"/>
          <w:u w:val="single"/>
        </w:rPr>
        <w:t>Στον χώρο της Υγείας, η εργασιακή ανασφάλεια ,η βία ,οι απειλές και ο εκφοβισμός δεν μπορεί και δεν πρέπει να έχουν θέση.</w:t>
      </w:r>
      <w:r w:rsidRPr="00B85FC4">
        <w:rPr>
          <w:b/>
          <w:sz w:val="28"/>
          <w:szCs w:val="28"/>
        </w:rPr>
        <w:br/>
      </w:r>
    </w:p>
    <w:p w14:paraId="067C849F" w14:textId="77777777" w:rsidR="00B85FC4" w:rsidRPr="0097792F" w:rsidRDefault="00B85FC4">
      <w:pPr>
        <w:rPr>
          <w:b/>
          <w:sz w:val="28"/>
          <w:szCs w:val="28"/>
        </w:rPr>
      </w:pPr>
      <w:r w:rsidRPr="00B85FC4">
        <w:rPr>
          <w:b/>
          <w:sz w:val="28"/>
          <w:szCs w:val="28"/>
        </w:rPr>
        <w:lastRenderedPageBreak/>
        <w:t>Το Σωματείο Εργαζομένων ξεκαθαρίζει ότι δεν είναι αντίθετο στην</w:t>
      </w:r>
      <w:r w:rsidRPr="00B85FC4">
        <w:rPr>
          <w:b/>
          <w:sz w:val="28"/>
          <w:szCs w:val="28"/>
        </w:rPr>
        <w:br/>
        <w:t>αξιολόγηση των εργαζομένων. Αντιθέτως, στηρίζουμε μια δίκαιη,</w:t>
      </w:r>
      <w:r w:rsidRPr="00B85FC4">
        <w:rPr>
          <w:b/>
          <w:sz w:val="28"/>
          <w:szCs w:val="28"/>
        </w:rPr>
        <w:br/>
        <w:t>αντικειμενική και ουσιαστική αξιολόγησ</w:t>
      </w:r>
      <w:r>
        <w:rPr>
          <w:b/>
          <w:sz w:val="28"/>
          <w:szCs w:val="28"/>
        </w:rPr>
        <w:t xml:space="preserve">η που θα συμβάλλει στη βελτίωση </w:t>
      </w:r>
      <w:r w:rsidRPr="00B85FC4">
        <w:rPr>
          <w:b/>
          <w:sz w:val="28"/>
          <w:szCs w:val="28"/>
        </w:rPr>
        <w:t>των υπηρεσιών Υγείας. Ωστόσο, η σύνδεση της αξιολόγησης με την ά</w:t>
      </w:r>
      <w:r>
        <w:rPr>
          <w:b/>
          <w:sz w:val="28"/>
          <w:szCs w:val="28"/>
        </w:rPr>
        <w:t xml:space="preserve">ρση </w:t>
      </w:r>
      <w:r w:rsidRPr="00B85FC4">
        <w:rPr>
          <w:b/>
          <w:sz w:val="28"/>
          <w:szCs w:val="28"/>
        </w:rPr>
        <w:t>της μονιμότητας</w:t>
      </w:r>
      <w:r w:rsidR="006E77F3">
        <w:rPr>
          <w:b/>
          <w:sz w:val="28"/>
          <w:szCs w:val="28"/>
        </w:rPr>
        <w:t xml:space="preserve"> και με πειθαρχικές ποινές </w:t>
      </w:r>
      <w:r w:rsidRPr="00B85FC4">
        <w:rPr>
          <w:b/>
          <w:sz w:val="28"/>
          <w:szCs w:val="28"/>
        </w:rPr>
        <w:t xml:space="preserve"> δημιουργεί σοβαρές </w:t>
      </w:r>
      <w:r>
        <w:rPr>
          <w:b/>
          <w:sz w:val="28"/>
          <w:szCs w:val="28"/>
        </w:rPr>
        <w:t xml:space="preserve">ανησυχίες, καθώς μετατρέπει ένα </w:t>
      </w:r>
      <w:r w:rsidRPr="00B85FC4">
        <w:rPr>
          <w:b/>
          <w:sz w:val="28"/>
          <w:szCs w:val="28"/>
        </w:rPr>
        <w:t>εργαλείο βελτίωσης σε μηχανισμό πίεσης ,εκβιασμού και εκφοβισμού.</w:t>
      </w:r>
      <w:r w:rsidRPr="00B85FC4">
        <w:rPr>
          <w:b/>
          <w:sz w:val="28"/>
          <w:szCs w:val="28"/>
        </w:rPr>
        <w:br/>
      </w:r>
      <w:r w:rsidRPr="00B85FC4">
        <w:rPr>
          <w:b/>
          <w:sz w:val="28"/>
          <w:szCs w:val="28"/>
        </w:rPr>
        <w:br/>
        <w:t>Παράλλ</w:t>
      </w:r>
      <w:r w:rsidR="006E77F3">
        <w:rPr>
          <w:b/>
          <w:sz w:val="28"/>
          <w:szCs w:val="28"/>
        </w:rPr>
        <w:t xml:space="preserve">ηλα, η πρόσφατη  </w:t>
      </w:r>
      <w:r>
        <w:rPr>
          <w:b/>
          <w:sz w:val="28"/>
          <w:szCs w:val="28"/>
        </w:rPr>
        <w:t xml:space="preserve"> απόφ</w:t>
      </w:r>
      <w:r w:rsidR="006E77F3">
        <w:rPr>
          <w:b/>
          <w:sz w:val="28"/>
          <w:szCs w:val="28"/>
        </w:rPr>
        <w:t>αση</w:t>
      </w:r>
      <w:r>
        <w:rPr>
          <w:b/>
          <w:sz w:val="28"/>
          <w:szCs w:val="28"/>
        </w:rPr>
        <w:t xml:space="preserve"> του Συμβουλίου της </w:t>
      </w:r>
      <w:r w:rsidRPr="00B85FC4">
        <w:rPr>
          <w:b/>
          <w:sz w:val="28"/>
          <w:szCs w:val="28"/>
        </w:rPr>
        <w:t>Επικρατείας για τη μη καταβολή των δώρων, παρά</w:t>
      </w:r>
      <w:r>
        <w:rPr>
          <w:b/>
          <w:sz w:val="28"/>
          <w:szCs w:val="28"/>
        </w:rPr>
        <w:t xml:space="preserve"> τα θετικά μηνύματα που </w:t>
      </w:r>
      <w:r w:rsidRPr="00B85FC4">
        <w:rPr>
          <w:b/>
          <w:sz w:val="28"/>
          <w:szCs w:val="28"/>
        </w:rPr>
        <w:t>είχαν προηγηθεί, εντείνει το αίσθημα</w:t>
      </w:r>
      <w:r>
        <w:rPr>
          <w:b/>
          <w:sz w:val="28"/>
          <w:szCs w:val="28"/>
        </w:rPr>
        <w:t xml:space="preserve"> αδικίας στους εργαζόμενους του </w:t>
      </w:r>
      <w:r w:rsidRPr="00B85FC4">
        <w:rPr>
          <w:b/>
          <w:sz w:val="28"/>
          <w:szCs w:val="28"/>
        </w:rPr>
        <w:t>ΕΣΥ, οι οποίοι τα τελευταία χρόνια έχ</w:t>
      </w:r>
      <w:r>
        <w:rPr>
          <w:b/>
          <w:sz w:val="28"/>
          <w:szCs w:val="28"/>
        </w:rPr>
        <w:t xml:space="preserve">ουν στηρίξει το δημόσιο σύστημα </w:t>
      </w:r>
      <w:r w:rsidRPr="00B85FC4">
        <w:rPr>
          <w:b/>
          <w:sz w:val="28"/>
          <w:szCs w:val="28"/>
        </w:rPr>
        <w:t>Υγείας με τεράστιο προσωπ</w:t>
      </w:r>
      <w:r w:rsidR="006E77F3">
        <w:rPr>
          <w:b/>
          <w:sz w:val="28"/>
          <w:szCs w:val="28"/>
        </w:rPr>
        <w:t>ικό ,</w:t>
      </w:r>
      <w:r w:rsidRPr="00B85FC4">
        <w:rPr>
          <w:b/>
          <w:sz w:val="28"/>
          <w:szCs w:val="28"/>
        </w:rPr>
        <w:t xml:space="preserve"> επαγγελματικό κόστος</w:t>
      </w:r>
      <w:r w:rsidR="006E77F3">
        <w:rPr>
          <w:b/>
          <w:sz w:val="28"/>
          <w:szCs w:val="28"/>
        </w:rPr>
        <w:t xml:space="preserve"> και με την ζωή τους στην περίοδο της πανδημίας</w:t>
      </w:r>
      <w:r w:rsidRPr="00B85FC4">
        <w:rPr>
          <w:b/>
          <w:sz w:val="28"/>
          <w:szCs w:val="28"/>
        </w:rPr>
        <w:t>.</w:t>
      </w:r>
      <w:r w:rsidRPr="00B85FC4">
        <w:rPr>
          <w:b/>
          <w:sz w:val="28"/>
          <w:szCs w:val="28"/>
        </w:rPr>
        <w:br/>
      </w:r>
      <w:r w:rsidRPr="00B85FC4">
        <w:rPr>
          <w:b/>
          <w:sz w:val="28"/>
          <w:szCs w:val="28"/>
        </w:rPr>
        <w:br/>
        <w:t>Όταν μιλάμε για μισθό αξιοπρεπούς δια</w:t>
      </w:r>
      <w:r>
        <w:rPr>
          <w:b/>
          <w:sz w:val="28"/>
          <w:szCs w:val="28"/>
        </w:rPr>
        <w:t xml:space="preserve">βίωσης, δεν αναφερόμαστε σε </w:t>
      </w:r>
      <w:r w:rsidRPr="00B85FC4">
        <w:rPr>
          <w:b/>
          <w:sz w:val="28"/>
          <w:szCs w:val="28"/>
        </w:rPr>
        <w:t>αφηρημένες έννοιες. Μιλάμε για το</w:t>
      </w:r>
      <w:r w:rsidRPr="00B85FC4">
        <w:rPr>
          <w:b/>
          <w:sz w:val="28"/>
          <w:szCs w:val="28"/>
          <w:u w:val="single"/>
        </w:rPr>
        <w:t xml:space="preserve"> ελάχιστο εισόδημα που απαιτείται ώστε οι εργαζόμενοι να μπορούν να καλύπτουν βασικές ανάγκες, όπως η τροφή, η στέγαση, η ενέργεια, το νερό, η υγιεινή, η υγεία, η εκπαίδευση, η ένδυση και η μετακίνηση. </w:t>
      </w:r>
      <w:r>
        <w:rPr>
          <w:b/>
          <w:sz w:val="28"/>
          <w:szCs w:val="28"/>
        </w:rPr>
        <w:t xml:space="preserve">Έναν μισθό που να αντιστοιχεί </w:t>
      </w:r>
      <w:r w:rsidRPr="00B85FC4">
        <w:rPr>
          <w:b/>
          <w:sz w:val="28"/>
          <w:szCs w:val="28"/>
        </w:rPr>
        <w:t>σε μια κανονική εβδομάδα εργασίας κα</w:t>
      </w:r>
      <w:r>
        <w:rPr>
          <w:b/>
          <w:sz w:val="28"/>
          <w:szCs w:val="28"/>
        </w:rPr>
        <w:t xml:space="preserve">ι όχι σε </w:t>
      </w:r>
      <w:r w:rsidRPr="000803FF">
        <w:rPr>
          <w:b/>
          <w:sz w:val="28"/>
          <w:szCs w:val="28"/>
          <w:u w:val="single"/>
        </w:rPr>
        <w:t>εξαντλητικά ωράρια και παράνομο πρόγραμμα εργασίας, σε χιλιάδες οφειλόμενες ημέρες ανάπαυσης και αδειών ,στη βία που ασκείται μέσα από την ανάθεση υπερβολικών ή αλλότριων καθηκόντων.</w:t>
      </w:r>
      <w:r w:rsidRPr="00B85FC4">
        <w:rPr>
          <w:b/>
          <w:sz w:val="28"/>
          <w:szCs w:val="28"/>
        </w:rPr>
        <w:br/>
      </w:r>
      <w:r w:rsidRPr="00B85FC4">
        <w:rPr>
          <w:b/>
          <w:sz w:val="28"/>
          <w:szCs w:val="28"/>
        </w:rPr>
        <w:br/>
        <w:t>Η πραγματικότητα των νεοδιοριζόμενων υ</w:t>
      </w:r>
      <w:r>
        <w:rPr>
          <w:b/>
          <w:sz w:val="28"/>
          <w:szCs w:val="28"/>
        </w:rPr>
        <w:t xml:space="preserve">γειονομικών αποτυπώνει ξεκάθαρα </w:t>
      </w:r>
      <w:r w:rsidRPr="00B85FC4">
        <w:rPr>
          <w:b/>
          <w:sz w:val="28"/>
          <w:szCs w:val="28"/>
        </w:rPr>
        <w:t xml:space="preserve">το πρόβλημα. </w:t>
      </w:r>
      <w:r w:rsidRPr="000803FF">
        <w:rPr>
          <w:b/>
          <w:sz w:val="28"/>
          <w:szCs w:val="28"/>
          <w:u w:val="single"/>
        </w:rPr>
        <w:t>Τραυματιοφορείς με καθαρές αποδοχές 755 ευρώ, νοσηλευτές με 771,50 ευρώ και 896,58 ευρώ, διοικητικοί υπάλληλοι με 659,17 ευρώ και 774,25 ευρώ, χειριστές με 754,54 ευρώ και 872,48 ευρώ</w:t>
      </w:r>
      <w:r w:rsidR="006E77F3">
        <w:rPr>
          <w:b/>
          <w:sz w:val="28"/>
          <w:szCs w:val="28"/>
        </w:rPr>
        <w:t xml:space="preserve">, </w:t>
      </w:r>
      <w:r w:rsidR="006E77F3" w:rsidRPr="00F5015B">
        <w:rPr>
          <w:b/>
          <w:sz w:val="28"/>
          <w:szCs w:val="28"/>
          <w:u w:val="single"/>
        </w:rPr>
        <w:t xml:space="preserve">πρόσθετες αμοιβές για την εργασία τις αργίες και τις νυχτερινές ώρες </w:t>
      </w:r>
      <w:r w:rsidR="00F5015B" w:rsidRPr="00F5015B">
        <w:rPr>
          <w:b/>
          <w:sz w:val="28"/>
          <w:szCs w:val="28"/>
          <w:u w:val="single"/>
        </w:rPr>
        <w:t>εξευτελιστικές  5 έως 15 ευρώ</w:t>
      </w:r>
      <w:r w:rsidR="00F5015B">
        <w:rPr>
          <w:b/>
          <w:sz w:val="28"/>
          <w:szCs w:val="28"/>
        </w:rPr>
        <w:t xml:space="preserve"> .Αμοιβές </w:t>
      </w:r>
      <w:r>
        <w:rPr>
          <w:b/>
          <w:sz w:val="28"/>
          <w:szCs w:val="28"/>
        </w:rPr>
        <w:t xml:space="preserve">που </w:t>
      </w:r>
      <w:r w:rsidRPr="00B85FC4">
        <w:rPr>
          <w:b/>
          <w:sz w:val="28"/>
          <w:szCs w:val="28"/>
        </w:rPr>
        <w:t>δεν εξασφαλίζουν αξιοπρεπή διαβίωση κ</w:t>
      </w:r>
      <w:r>
        <w:rPr>
          <w:b/>
          <w:sz w:val="28"/>
          <w:szCs w:val="28"/>
        </w:rPr>
        <w:t xml:space="preserve">αι δεν ανταποκρίνονται στη φύση </w:t>
      </w:r>
      <w:r w:rsidRPr="00B85FC4">
        <w:rPr>
          <w:b/>
          <w:sz w:val="28"/>
          <w:szCs w:val="28"/>
        </w:rPr>
        <w:t>μιας ιδιαίτερα απαιτητικής και εξα</w:t>
      </w:r>
      <w:r>
        <w:rPr>
          <w:b/>
          <w:sz w:val="28"/>
          <w:szCs w:val="28"/>
        </w:rPr>
        <w:t xml:space="preserve">ντλητικής εργασίας, γεγονός που </w:t>
      </w:r>
      <w:r w:rsidRPr="00B85FC4">
        <w:rPr>
          <w:b/>
          <w:sz w:val="28"/>
          <w:szCs w:val="28"/>
        </w:rPr>
        <w:t>λειτουργεί αποτρεπτικά για τη στελέχωση των νοσοκομείων.</w:t>
      </w:r>
      <w:r w:rsidRPr="00B85FC4">
        <w:rPr>
          <w:b/>
          <w:sz w:val="28"/>
          <w:szCs w:val="28"/>
        </w:rPr>
        <w:br/>
      </w:r>
      <w:r w:rsidRPr="00B85FC4">
        <w:rPr>
          <w:b/>
          <w:sz w:val="28"/>
          <w:szCs w:val="28"/>
        </w:rPr>
        <w:br/>
      </w:r>
      <w:r w:rsidRPr="00B85FC4">
        <w:rPr>
          <w:b/>
          <w:sz w:val="28"/>
          <w:szCs w:val="28"/>
        </w:rPr>
        <w:lastRenderedPageBreak/>
        <w:t xml:space="preserve">Το Σωματείο Εργαζομένων του Γενικού Νοσοκομείου Καβάλας </w:t>
      </w:r>
      <w:r w:rsidRPr="000803FF">
        <w:rPr>
          <w:b/>
          <w:sz w:val="28"/>
          <w:szCs w:val="28"/>
          <w:u w:val="single"/>
        </w:rPr>
        <w:t>διεκδικεί ανθρώπινες συνθήκες εργασίας, αξιοπρεπείς μισθούς, μόνιμες προσλήψεις, ουσιαστικές αυξήσεις</w:t>
      </w:r>
      <w:r w:rsidR="000803FF" w:rsidRPr="000803FF">
        <w:rPr>
          <w:b/>
          <w:sz w:val="28"/>
          <w:szCs w:val="28"/>
          <w:u w:val="single"/>
        </w:rPr>
        <w:t xml:space="preserve">, μονιμοποίηση όλων των συμβασιούχων </w:t>
      </w:r>
      <w:r w:rsidRPr="000803FF">
        <w:rPr>
          <w:b/>
          <w:sz w:val="28"/>
          <w:szCs w:val="28"/>
          <w:u w:val="single"/>
        </w:rPr>
        <w:t xml:space="preserve"> και την ένταξη όλων των εργαζομένων στα Βαρέα και Ανθυγιεινά Επαγγέλματα</w:t>
      </w:r>
      <w:r>
        <w:rPr>
          <w:b/>
          <w:sz w:val="28"/>
          <w:szCs w:val="28"/>
        </w:rPr>
        <w:t xml:space="preserve">. Διεκδικούμε </w:t>
      </w:r>
      <w:r w:rsidRPr="00B85FC4">
        <w:rPr>
          <w:b/>
          <w:sz w:val="28"/>
          <w:szCs w:val="28"/>
        </w:rPr>
        <w:t>ένα</w:t>
      </w:r>
      <w:r>
        <w:rPr>
          <w:b/>
          <w:sz w:val="28"/>
          <w:szCs w:val="28"/>
        </w:rPr>
        <w:t xml:space="preserve"> ισχυρό, δημόσιο σύστημα Υγείας </w:t>
      </w:r>
      <w:r w:rsidRPr="00B85FC4">
        <w:rPr>
          <w:b/>
          <w:sz w:val="28"/>
          <w:szCs w:val="28"/>
        </w:rPr>
        <w:t>που να στηρίζεται στους ανθρώπους του και να τους σέβεται.</w:t>
      </w:r>
      <w:r w:rsidRPr="00B85FC4">
        <w:rPr>
          <w:b/>
          <w:sz w:val="28"/>
          <w:szCs w:val="28"/>
        </w:rPr>
        <w:br/>
      </w:r>
      <w:r w:rsidRPr="00B85FC4">
        <w:rPr>
          <w:b/>
          <w:sz w:val="28"/>
          <w:szCs w:val="28"/>
        </w:rPr>
        <w:br/>
      </w:r>
      <w:r w:rsidRPr="00B85FC4">
        <w:rPr>
          <w:b/>
          <w:sz w:val="28"/>
          <w:szCs w:val="28"/>
        </w:rPr>
        <w:br/>
      </w:r>
      <w:r w:rsidRPr="000803FF">
        <w:rPr>
          <w:b/>
          <w:sz w:val="36"/>
          <w:szCs w:val="36"/>
          <w:u w:val="single"/>
        </w:rPr>
        <w:t>Η αξιοπρέπεια στην εργασία και στη ζωή δεν είναι διαπραγματεύσιμη.</w:t>
      </w:r>
    </w:p>
    <w:p w14:paraId="71F86D26" w14:textId="77777777" w:rsidR="00B85FC4" w:rsidRDefault="00B85FC4">
      <w:pPr>
        <w:rPr>
          <w:b/>
          <w:sz w:val="36"/>
          <w:szCs w:val="36"/>
        </w:rPr>
      </w:pPr>
    </w:p>
    <w:p w14:paraId="62803D25" w14:textId="77777777" w:rsidR="00B85FC4" w:rsidRPr="000803FF" w:rsidRDefault="00B85FC4">
      <w:pPr>
        <w:rPr>
          <w:b/>
          <w:sz w:val="32"/>
          <w:szCs w:val="32"/>
        </w:rPr>
      </w:pPr>
      <w:r w:rsidRPr="000803FF">
        <w:rPr>
          <w:b/>
          <w:sz w:val="32"/>
          <w:szCs w:val="32"/>
        </w:rPr>
        <w:t xml:space="preserve">Η ΠΡΟΕΔΡΟΣ                                 </w:t>
      </w:r>
      <w:r w:rsidR="000803FF">
        <w:rPr>
          <w:b/>
          <w:sz w:val="32"/>
          <w:szCs w:val="32"/>
        </w:rPr>
        <w:t xml:space="preserve">              </w:t>
      </w:r>
      <w:r w:rsidRPr="000803FF">
        <w:rPr>
          <w:b/>
          <w:sz w:val="32"/>
          <w:szCs w:val="32"/>
        </w:rPr>
        <w:t xml:space="preserve"> Ο Γ.ΓΡΑΜΜΑΤΕΑΣ</w:t>
      </w:r>
    </w:p>
    <w:p w14:paraId="6CB69579" w14:textId="77777777" w:rsidR="00B85FC4" w:rsidRPr="000803FF" w:rsidRDefault="00B85FC4">
      <w:pPr>
        <w:rPr>
          <w:b/>
          <w:sz w:val="32"/>
          <w:szCs w:val="32"/>
        </w:rPr>
      </w:pPr>
      <w:r w:rsidRPr="000803FF">
        <w:rPr>
          <w:b/>
          <w:sz w:val="32"/>
          <w:szCs w:val="32"/>
        </w:rPr>
        <w:t xml:space="preserve">ΠΕΤΡΑΚΗ ΑΙΚΑΤΕΡΙΝΗ    </w:t>
      </w:r>
      <w:r w:rsidR="000803FF">
        <w:rPr>
          <w:b/>
          <w:sz w:val="32"/>
          <w:szCs w:val="32"/>
        </w:rPr>
        <w:t xml:space="preserve">                   </w:t>
      </w:r>
      <w:r w:rsidRPr="000803FF">
        <w:rPr>
          <w:b/>
          <w:sz w:val="32"/>
          <w:szCs w:val="32"/>
        </w:rPr>
        <w:t>ΔΑΡΛΑΓΙΑΝΝΗΣ ΝΙΚΟΛΑΟΣ</w:t>
      </w:r>
    </w:p>
    <w:sectPr w:rsidR="00B85FC4" w:rsidRPr="000803FF" w:rsidSect="00B424E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FC4"/>
    <w:rsid w:val="000803FF"/>
    <w:rsid w:val="00097A9B"/>
    <w:rsid w:val="003855C8"/>
    <w:rsid w:val="003A16F4"/>
    <w:rsid w:val="005551C8"/>
    <w:rsid w:val="005C6666"/>
    <w:rsid w:val="006D1648"/>
    <w:rsid w:val="006E77F3"/>
    <w:rsid w:val="0071506F"/>
    <w:rsid w:val="0097792F"/>
    <w:rsid w:val="00A268B6"/>
    <w:rsid w:val="00A804FF"/>
    <w:rsid w:val="00A94756"/>
    <w:rsid w:val="00B424E0"/>
    <w:rsid w:val="00B829FB"/>
    <w:rsid w:val="00B85FC4"/>
    <w:rsid w:val="00E37C5C"/>
    <w:rsid w:val="00EA10D8"/>
    <w:rsid w:val="00EF0CCA"/>
    <w:rsid w:val="00F5015B"/>
    <w:rsid w:val="00FF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5210F"/>
  <w15:docId w15:val="{690CAFEB-D802-4FDF-95B0-A1361E555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5F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598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2026-03-12T11:47:00Z</dcterms:created>
  <dcterms:modified xsi:type="dcterms:W3CDTF">2026-03-12T11:47:00Z</dcterms:modified>
</cp:coreProperties>
</file>