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CD" w:rsidRPr="00294BCD" w:rsidRDefault="00294BCD" w:rsidP="00294BCD">
      <w:pPr>
        <w:spacing w:after="0" w:line="240" w:lineRule="auto"/>
        <w:jc w:val="both"/>
        <w:rPr>
          <w:rFonts w:ascii="Calibri" w:eastAsia="Times New Roman" w:hAnsi="Calibri" w:cs="Times New Roman"/>
          <w:b/>
        </w:rPr>
      </w:pPr>
      <w:r w:rsidRPr="00294BCD">
        <w:rPr>
          <w:rFonts w:ascii="Calibri" w:eastAsia="Times New Roman" w:hAnsi="Calibri" w:cs="Times New Roman"/>
          <w:b/>
        </w:rPr>
        <w:t>ΑΝΑΚΟΙΝΩΣΗ-ΨΗΦΙΣΜΑ ΤΟΥ Δ.Σ. ΣΥΛΛΟΓΟΥ ΕΡΓΑΖΟΜΕΝΩΝ Γ.Ν. ΧΑΝΙΩΝ ΚΑΙ ΕΓΕΣΥΧ</w:t>
      </w:r>
    </w:p>
    <w:p w:rsidR="00294BCD" w:rsidRDefault="00294BCD" w:rsidP="00294BCD">
      <w:pPr>
        <w:spacing w:after="0" w:line="240" w:lineRule="auto"/>
        <w:jc w:val="both"/>
        <w:rPr>
          <w:rFonts w:ascii="Calibri" w:eastAsia="Times New Roman" w:hAnsi="Calibri" w:cs="Times New Roman"/>
        </w:rPr>
      </w:pPr>
    </w:p>
    <w:p w:rsidR="00294BCD" w:rsidRDefault="00294BCD" w:rsidP="00294BCD">
      <w:pPr>
        <w:spacing w:after="0" w:line="240" w:lineRule="auto"/>
        <w:jc w:val="both"/>
        <w:rPr>
          <w:rFonts w:ascii="Calibri" w:eastAsia="Times New Roman" w:hAnsi="Calibri" w:cs="Times New Roman"/>
        </w:rPr>
      </w:pPr>
    </w:p>
    <w:p w:rsidR="00294BCD" w:rsidRDefault="00294BCD" w:rsidP="00294BCD">
      <w:pPr>
        <w:spacing w:after="0" w:line="240" w:lineRule="auto"/>
        <w:jc w:val="both"/>
        <w:rPr>
          <w:rFonts w:ascii="Calibri" w:eastAsia="Times New Roman" w:hAnsi="Calibri" w:cs="Times New Roman"/>
        </w:rPr>
      </w:pP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Εδώ και χρόνια εκφράζουμε την αντίθεση μας στα «</w:t>
      </w:r>
      <w:r w:rsidRPr="00294BCD">
        <w:rPr>
          <w:rFonts w:ascii="Calibri" w:eastAsia="Times New Roman" w:hAnsi="Calibri" w:cs="Times New Roman"/>
          <w:b/>
          <w:bCs/>
        </w:rPr>
        <w:t>εντέλλεσθε</w:t>
      </w:r>
      <w:r w:rsidRPr="00294BCD">
        <w:rPr>
          <w:rFonts w:ascii="Calibri" w:eastAsia="Times New Roman" w:hAnsi="Calibri" w:cs="Times New Roman"/>
        </w:rPr>
        <w:t>» και στις αποφάσεις μετακίνησης Ιατρών και λοιπού Προσωπικού από το ένα Νοσοκομείο στο άλλο με σκοπό ουσιαστικά να μπαλώνουμε τρύπες και να ανοίγουμε άλλες!!</w:t>
      </w: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Οι αποφάσεις αυτές όχι μόνο δεν βοηθούν αλλά αντίθετα θέτουν σε άμεσο κίνδυνο την λειτουργία και των ελάχιστων κλινικών των Νοσοκομείων που λειτουργούν ακόμα σε ομαλά πλαίσια.</w:t>
      </w: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Τα αποτελέσματα είναι ολέθρια δημιουργώντας προβλήματα στις εργασιακές σχέσεις και οι Υγειονομικοί οδηγούνται σε παραιτήσεις από το ΕΣΥ.</w:t>
      </w: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Δηλώνουμε ΑΝΤΙΘΕΤΟΙ σε όλες αυτές τις πρακτικές και σε αυτές που θέλουν την Κυβέρνηση να έχει σκοπό την απόλυση των Συμβασιούχων στην Καθαριότητα, Φύλαξη και Σίτιση και την επαναφορά των Εργολάβων στα Νοσοκομεία που στην πραγματικότητα η δαπάνη θα είναι πολύ μεγαλύτερη!</w:t>
      </w: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Ζητούμε από όλους τους Φορείς του Νησιού μας να καταλάβουν αυτά που φωνάζουμε χρόνια και να προβούν σε άμεσες λύσεις:</w:t>
      </w:r>
    </w:p>
    <w:p w:rsidR="00294BCD" w:rsidRPr="00294BCD" w:rsidRDefault="00294BCD" w:rsidP="00294BCD">
      <w:pPr>
        <w:spacing w:after="0" w:line="240" w:lineRule="auto"/>
        <w:jc w:val="both"/>
        <w:rPr>
          <w:rFonts w:ascii="Calibri" w:eastAsia="Times New Roman" w:hAnsi="Calibri" w:cs="Times New Roman"/>
        </w:rPr>
      </w:pPr>
      <w:r w:rsidRPr="00294BCD">
        <w:rPr>
          <w:rFonts w:ascii="Calibri" w:eastAsia="Times New Roman" w:hAnsi="Calibri" w:cs="Times New Roman"/>
        </w:rPr>
        <w:t>-Μονιμοποιήσεις όλων των εργαζομένων με ελαστικές σχέσεις Εργασίας</w:t>
      </w:r>
    </w:p>
    <w:p w:rsidR="00294BCD" w:rsidRPr="00294BCD" w:rsidRDefault="00294BCD" w:rsidP="00294BCD">
      <w:pPr>
        <w:spacing w:after="0" w:line="240" w:lineRule="auto"/>
        <w:jc w:val="both"/>
        <w:rPr>
          <w:rFonts w:ascii="Calibri" w:eastAsia="Times New Roman" w:hAnsi="Calibri" w:cs="Times New Roman"/>
          <w:b/>
          <w:bCs/>
        </w:rPr>
      </w:pPr>
      <w:r w:rsidRPr="00294BCD">
        <w:rPr>
          <w:rFonts w:ascii="Calibri" w:eastAsia="Times New Roman" w:hAnsi="Calibri" w:cs="Times New Roman"/>
        </w:rPr>
        <w:t xml:space="preserve">-Άμεσες Προσλήψεις Ιατρών – Νοσηλευτών και όλων των ειδικοτήτων προσωπικού δίνοντας </w:t>
      </w:r>
      <w:r w:rsidRPr="00294BCD">
        <w:rPr>
          <w:rFonts w:ascii="Calibri" w:eastAsia="Times New Roman" w:hAnsi="Calibri" w:cs="Times New Roman"/>
          <w:b/>
          <w:bCs/>
        </w:rPr>
        <w:t>ΣΩΣΤΑ ΚΙΝΗΤΡΑ!!!</w:t>
      </w:r>
    </w:p>
    <w:p w:rsidR="00294BCD" w:rsidRDefault="00294BCD" w:rsidP="00294BCD">
      <w:pPr>
        <w:spacing w:after="0" w:line="240" w:lineRule="auto"/>
        <w:rPr>
          <w:rFonts w:ascii="Calibri" w:eastAsia="Times New Roman" w:hAnsi="Calibri" w:cs="Times New Roman"/>
          <w:b/>
          <w:bCs/>
        </w:rPr>
      </w:pPr>
      <w:r w:rsidRPr="00294BCD">
        <w:rPr>
          <w:rFonts w:ascii="Calibri" w:eastAsia="Times New Roman" w:hAnsi="Calibri" w:cs="Times New Roman"/>
          <w:b/>
          <w:bCs/>
        </w:rPr>
        <w:t>                                                                                                                   </w:t>
      </w:r>
    </w:p>
    <w:p w:rsidR="00294BCD" w:rsidRDefault="00294BCD" w:rsidP="00294BCD">
      <w:pPr>
        <w:spacing w:after="0" w:line="240" w:lineRule="auto"/>
        <w:rPr>
          <w:rFonts w:ascii="Calibri" w:eastAsia="Times New Roman" w:hAnsi="Calibri" w:cs="Times New Roman"/>
          <w:b/>
          <w:bCs/>
        </w:rPr>
      </w:pPr>
      <w:r>
        <w:rPr>
          <w:rFonts w:ascii="Calibri" w:eastAsia="Times New Roman" w:hAnsi="Calibri" w:cs="Times New Roman"/>
          <w:b/>
          <w:bCs/>
        </w:rPr>
        <w:t xml:space="preserve"> </w:t>
      </w:r>
    </w:p>
    <w:p w:rsidR="00294BCD" w:rsidRDefault="00294BCD" w:rsidP="00294BCD">
      <w:pPr>
        <w:spacing w:after="0" w:line="240" w:lineRule="auto"/>
        <w:rPr>
          <w:rFonts w:ascii="Calibri" w:eastAsia="Times New Roman" w:hAnsi="Calibri" w:cs="Times New Roman"/>
          <w:b/>
          <w:bCs/>
        </w:rPr>
      </w:pPr>
    </w:p>
    <w:p w:rsidR="00294BCD" w:rsidRPr="00294BCD" w:rsidRDefault="00294BCD" w:rsidP="00294BCD">
      <w:pPr>
        <w:spacing w:after="0" w:line="240" w:lineRule="auto"/>
        <w:rPr>
          <w:rFonts w:ascii="Calibri" w:eastAsia="Times New Roman" w:hAnsi="Calibri" w:cs="Times New Roman"/>
        </w:rPr>
      </w:pPr>
      <w:bookmarkStart w:id="0" w:name="_GoBack"/>
      <w:bookmarkEnd w:id="0"/>
      <w:r w:rsidRPr="00294BCD">
        <w:rPr>
          <w:rFonts w:ascii="Calibri" w:eastAsia="Times New Roman" w:hAnsi="Calibri" w:cs="Times New Roman"/>
          <w:b/>
          <w:bCs/>
        </w:rPr>
        <w:t>  ΤΑ ΔΣ ΤΩΝ ΣΥΛΛΟΓΩΝ ΕΡΓΑΖΟΜΕΝΩΝ ΓΝΧ ΚΑΙ ΕΓΕΣΥΧ</w:t>
      </w:r>
    </w:p>
    <w:p w:rsidR="00EB4530" w:rsidRDefault="00EB4530"/>
    <w:sectPr w:rsidR="00EB45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CD"/>
    <w:rsid w:val="00294BCD"/>
    <w:rsid w:val="00EB45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2CC3"/>
  <w15:chartTrackingRefBased/>
  <w15:docId w15:val="{1DD1E3BB-3684-42F4-90D3-2AD71C2D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1123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POEDIN</dc:creator>
  <cp:keywords/>
  <dc:description/>
  <cp:lastModifiedBy>POEDIN</cp:lastModifiedBy>
  <cp:revision>1</cp:revision>
  <dcterms:created xsi:type="dcterms:W3CDTF">2024-02-06T09:10:00Z</dcterms:created>
  <dcterms:modified xsi:type="dcterms:W3CDTF">2024-02-06T09:12:00Z</dcterms:modified>
</cp:coreProperties>
</file>