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5D31E6">
        <w:t>3</w:t>
      </w:r>
      <w:r w:rsidR="009E7AA9">
        <w:t>/6/2021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5D31E6">
        <w:t>4526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9F3533" w:rsidRDefault="009F3533" w:rsidP="002525E8">
      <w:pPr>
        <w:spacing w:line="360" w:lineRule="auto"/>
        <w:ind w:firstLine="720"/>
        <w:jc w:val="center"/>
      </w:pPr>
    </w:p>
    <w:p w:rsidR="009E7AA9" w:rsidRPr="009E7AA9" w:rsidRDefault="009E7AA9" w:rsidP="009E7AA9">
      <w:pPr>
        <w:spacing w:line="360" w:lineRule="auto"/>
        <w:ind w:firstLine="720"/>
        <w:jc w:val="center"/>
        <w:rPr>
          <w:b/>
        </w:rPr>
      </w:pPr>
      <w:r w:rsidRPr="009E7AA9">
        <w:rPr>
          <w:b/>
        </w:rPr>
        <w:t>ΣΥΝΕΔΡΙΟ ΓΙΑ ΤΗΝ ΥΓΕΙΑ</w:t>
      </w:r>
    </w:p>
    <w:p w:rsidR="009E7AA9" w:rsidRPr="009E7AA9" w:rsidRDefault="009E7AA9" w:rsidP="009E7AA9">
      <w:pPr>
        <w:spacing w:line="360" w:lineRule="auto"/>
        <w:ind w:firstLine="720"/>
        <w:jc w:val="center"/>
        <w:rPr>
          <w:b/>
        </w:rPr>
      </w:pPr>
      <w:r w:rsidRPr="009E7AA9">
        <w:rPr>
          <w:b/>
        </w:rPr>
        <w:t xml:space="preserve"> ΠΑΡΕΜΒΑΣΗ ΠΡΩΘΥΠΟΥΡΓΟΥ</w:t>
      </w:r>
    </w:p>
    <w:p w:rsidR="009E7AA9" w:rsidRPr="009E7AA9" w:rsidRDefault="009E7AA9" w:rsidP="009E7AA9">
      <w:pPr>
        <w:spacing w:line="360" w:lineRule="auto"/>
        <w:ind w:firstLine="720"/>
        <w:jc w:val="center"/>
        <w:rPr>
          <w:b/>
        </w:rPr>
      </w:pPr>
      <w:r w:rsidRPr="009E7AA9">
        <w:rPr>
          <w:b/>
        </w:rPr>
        <w:t>ΣΗΜΕΙΑ, ΠΑΡΑΔΟΧΕΣ, ΠΑΡΑΛΕΙΨΕΙΣ</w:t>
      </w:r>
    </w:p>
    <w:p w:rsidR="009E7AA9" w:rsidRDefault="009E7AA9" w:rsidP="009E7AA9">
      <w:pPr>
        <w:spacing w:line="360" w:lineRule="auto"/>
        <w:ind w:firstLine="720"/>
        <w:jc w:val="center"/>
      </w:pPr>
    </w:p>
    <w:p w:rsidR="009E7AA9" w:rsidRDefault="009E7AA9" w:rsidP="009E7AA9">
      <w:pPr>
        <w:spacing w:line="360" w:lineRule="auto"/>
        <w:ind w:firstLine="720"/>
        <w:jc w:val="both"/>
      </w:pPr>
      <w:r>
        <w:t xml:space="preserve">Τέσσερα σημεία της ομιλίας του Πρωθυπουργού που </w:t>
      </w:r>
      <w:r w:rsidR="005D31E6">
        <w:t>διαφωνούμε</w:t>
      </w:r>
      <w:r>
        <w:t>,  δύο  παραδοχές  για τη κατάσταση του συστήματος και όσα ξέχασε να πει για εμάς τους ήρωες όπως μας ονομάζουν.</w:t>
      </w:r>
    </w:p>
    <w:p w:rsidR="009E7AA9" w:rsidRPr="001419C6" w:rsidRDefault="009E7AA9" w:rsidP="009E7AA9">
      <w:pPr>
        <w:spacing w:line="360" w:lineRule="auto"/>
        <w:ind w:firstLine="720"/>
        <w:jc w:val="both"/>
        <w:rPr>
          <w:b/>
        </w:rPr>
      </w:pPr>
      <w:r w:rsidRPr="009E7AA9">
        <w:rPr>
          <w:b/>
        </w:rPr>
        <w:t>ΣΗΜΕΙΟ 1ο. ΠΡΟΣΛΑΒΑΜΕ ΕΚΤΑΚΤΟ ΠΡΟΣΩΠΙΚΟ</w:t>
      </w:r>
      <w:r>
        <w:t xml:space="preserve"> </w:t>
      </w:r>
      <w:r w:rsidRPr="001419C6">
        <w:rPr>
          <w:b/>
        </w:rPr>
        <w:t>για να καλύψουμε τα κενά μέρος του οποίου θα μονιμοποιηθεί.</w:t>
      </w:r>
    </w:p>
    <w:p w:rsidR="009E7AA9" w:rsidRDefault="009E7AA9" w:rsidP="009E7AA9">
      <w:pPr>
        <w:spacing w:line="360" w:lineRule="auto"/>
        <w:ind w:firstLine="720"/>
        <w:jc w:val="both"/>
      </w:pPr>
      <w:r>
        <w:t>Αυτό σημαίνει ότι το μεγ</w:t>
      </w:r>
      <w:r w:rsidR="005D31E6">
        <w:t>άλο ποσοστό</w:t>
      </w:r>
      <w:r>
        <w:t xml:space="preserve"> των συμβασιούχων που </w:t>
      </w:r>
      <w:r w:rsidR="005D31E6">
        <w:t>εργάζονται</w:t>
      </w:r>
      <w:r>
        <w:t xml:space="preserve"> στη πρώτη γραμμή θα </w:t>
      </w:r>
      <w:r w:rsidR="005D31E6">
        <w:t>παραμείνει με συμβάσεις με αβέβαιο μέλλον</w:t>
      </w:r>
      <w:r>
        <w:t>.  16.000 υπηρετούν στα Νοσοκομεία και οι συμβάσεις λήγουν από 30/10/2021.  Οι κενές οργανικές θέσεις είναι 40.000.</w:t>
      </w:r>
    </w:p>
    <w:p w:rsidR="005D31E6" w:rsidRDefault="009E7AA9" w:rsidP="009E7AA9">
      <w:pPr>
        <w:spacing w:line="360" w:lineRule="auto"/>
        <w:ind w:firstLine="720"/>
        <w:jc w:val="both"/>
      </w:pPr>
      <w:r>
        <w:t xml:space="preserve">Καλύπτουν όλοι πάγιες και διαρκείς ανάγκες  και υπηρετούν πολλά χρόνια.. Η κυβέρνηση προτίθεται να δώσει το δικαίωμα  συμμετοχής ενός  μέρους  των εκτάκτων με αυξημένη </w:t>
      </w:r>
      <w:proofErr w:type="spellStart"/>
      <w:r>
        <w:t>μοριοδότηση</w:t>
      </w:r>
      <w:proofErr w:type="spellEnd"/>
      <w:r>
        <w:t xml:space="preserve"> σε επικείμενους διαγωνισμούς. Αυτό δεν είναι μονιμότητα.   </w:t>
      </w:r>
    </w:p>
    <w:p w:rsidR="009E7AA9" w:rsidRPr="001419C6" w:rsidRDefault="009E7AA9" w:rsidP="009E7AA9">
      <w:pPr>
        <w:spacing w:line="360" w:lineRule="auto"/>
        <w:ind w:firstLine="720"/>
        <w:jc w:val="both"/>
        <w:rPr>
          <w:b/>
        </w:rPr>
      </w:pPr>
      <w:r w:rsidRPr="001419C6">
        <w:rPr>
          <w:b/>
        </w:rPr>
        <w:t>ΣΗΜΕΙΟ 2ο. ΤΟ ΣΥΣΤΗΜΑ ΠΡΕΠΕΙ ΝΑ ΒΡΕΙ ΝΕΟΥΣ ΤΡΟΠΟΥΣ ΣΥΝΕΡΓΑΣΙΑΣ ΜΕ ΤΟΝ ΙΔΙΩΤΙΚΟ ΤΟΜΕΑ. ΔΕΝ ΕΙΝΑΙ ΥΠΟΧΡΕΩΤΙΚΟ  ΝΑ ΕΙΝΑΙ ΜΟΝΟ ΚΡΑΤΙΚΟ ΑΛΛΑ ΠΟΙΟΤΙΚΟ.</w:t>
      </w:r>
    </w:p>
    <w:p w:rsidR="009E7AA9" w:rsidRDefault="009E7AA9" w:rsidP="009E7AA9">
      <w:pPr>
        <w:spacing w:line="360" w:lineRule="auto"/>
        <w:ind w:firstLine="720"/>
        <w:jc w:val="both"/>
      </w:pPr>
      <w:r>
        <w:t xml:space="preserve"> Ο Πρωθυπουργός εννοεί συμπράξεις </w:t>
      </w:r>
      <w:proofErr w:type="spellStart"/>
      <w:r>
        <w:t>δημοσιου</w:t>
      </w:r>
      <w:proofErr w:type="spellEnd"/>
      <w:r>
        <w:t xml:space="preserve"> και ιδιωτικού τομέα  στην υγεία, νοσοκομεία νομικά πρόσωπα ιδιωτικού δικαίου  </w:t>
      </w:r>
      <w:proofErr w:type="spellStart"/>
      <w:r>
        <w:t>κ.α.λ</w:t>
      </w:r>
      <w:proofErr w:type="spellEnd"/>
      <w:r>
        <w:t>.</w:t>
      </w:r>
    </w:p>
    <w:p w:rsidR="009E7AA9" w:rsidRDefault="005D31E6" w:rsidP="009E7AA9">
      <w:pPr>
        <w:spacing w:line="360" w:lineRule="auto"/>
        <w:ind w:firstLine="720"/>
        <w:jc w:val="both"/>
      </w:pPr>
      <w:r>
        <w:t>Η υγειονομική κρίση και η αντιμετώπιση της πανδημίας ανέδειξε</w:t>
      </w:r>
      <w:r w:rsidR="009E7AA9">
        <w:t xml:space="preserve"> την αναγκαιότητα συγκρότησης ενός  ισχυρού δημόσιου συστήματος  υγείας.</w:t>
      </w:r>
    </w:p>
    <w:p w:rsidR="009E7AA9" w:rsidRPr="005D31E6" w:rsidRDefault="009E7AA9" w:rsidP="009E7AA9">
      <w:pPr>
        <w:spacing w:line="360" w:lineRule="auto"/>
        <w:ind w:firstLine="720"/>
        <w:jc w:val="both"/>
      </w:pPr>
      <w:r>
        <w:t xml:space="preserve">Ο ιδιωτικός τομέας </w:t>
      </w:r>
      <w:r w:rsidR="005D31E6">
        <w:t xml:space="preserve">επιλεκτικά λειτούργησε στην αντιμετώπιση της πανδημίας, δεχόμενος επιλεκτικά κυρίως γενικά περιστατικά </w:t>
      </w:r>
      <w:r w:rsidR="005D31E6">
        <w:rPr>
          <w:lang w:val="en-US"/>
        </w:rPr>
        <w:t>no</w:t>
      </w:r>
      <w:r w:rsidR="005D31E6" w:rsidRPr="005D31E6">
        <w:t xml:space="preserve"> </w:t>
      </w:r>
      <w:proofErr w:type="spellStart"/>
      <w:r w:rsidR="005D31E6">
        <w:rPr>
          <w:lang w:val="en-US"/>
        </w:rPr>
        <w:t>covid</w:t>
      </w:r>
      <w:proofErr w:type="spellEnd"/>
      <w:r w:rsidR="005D31E6" w:rsidRPr="005D31E6">
        <w:t>.</w:t>
      </w:r>
    </w:p>
    <w:p w:rsidR="009E7AA9" w:rsidRDefault="009E7AA9" w:rsidP="009E7AA9">
      <w:pPr>
        <w:spacing w:line="360" w:lineRule="auto"/>
        <w:ind w:firstLine="720"/>
        <w:jc w:val="both"/>
      </w:pPr>
      <w:r>
        <w:t xml:space="preserve">   Το σύστημα υγείας πάσχει από το τριτοκοσμικό ύψος των δημόσιων δαπανών που είναι 5%  του ΑΕΠ.Η πανδημία ήταν  μία μοναδική ευκαιρία ανάκαμψης του συστήματος  που δυστυχώς χάνεται. </w:t>
      </w:r>
    </w:p>
    <w:p w:rsidR="009E7AA9" w:rsidRDefault="009E7AA9" w:rsidP="009E7AA9">
      <w:pPr>
        <w:spacing w:line="360" w:lineRule="auto"/>
        <w:ind w:firstLine="720"/>
        <w:jc w:val="both"/>
      </w:pPr>
      <w:r>
        <w:t>Πως τα άλλα κράτη της Ευρώπης αντέχουν δημόσιες δαπάνες υγείας πάνω από 7% του ΑΕΠ.</w:t>
      </w:r>
    </w:p>
    <w:p w:rsidR="009E7AA9" w:rsidRPr="009E7AA9" w:rsidRDefault="009E7AA9" w:rsidP="009E7AA9">
      <w:pPr>
        <w:spacing w:line="360" w:lineRule="auto"/>
        <w:ind w:firstLine="720"/>
        <w:jc w:val="both"/>
        <w:rPr>
          <w:b/>
        </w:rPr>
      </w:pPr>
      <w:r w:rsidRPr="009E7AA9">
        <w:rPr>
          <w:b/>
        </w:rPr>
        <w:t>ΣΗΜΕΙΟ  3ο. ΕΙΝΑΙ ΑΔΙΑΝΟΗΤΟ ΝΑ ΕΧΟΥΜΕ ΔΥΟ ΝΟΣΟΚΟΜΕΙΑ ΣΕ ΜΙΚΡΕΣ ΑΠΟΣΤΑΣΕΙΣ ΚΑΙ ΝΑ ΕΙΝΑΙ ΚΑΙ ΤΑ ΔΥΟ ΠΡΟΒΛΗΜΑΤΙΚΑ.</w:t>
      </w:r>
    </w:p>
    <w:p w:rsidR="005D31E6" w:rsidRDefault="001419C6" w:rsidP="009E7AA9">
      <w:pPr>
        <w:spacing w:line="360" w:lineRule="auto"/>
        <w:ind w:firstLine="720"/>
        <w:jc w:val="both"/>
      </w:pPr>
      <w:r>
        <w:t xml:space="preserve">Προωθούν την </w:t>
      </w:r>
      <w:r w:rsidR="009E7AA9">
        <w:t>αναδιοργάνωση του υγειονομικού χάρτη</w:t>
      </w:r>
      <w:r w:rsidR="005D31E6">
        <w:t xml:space="preserve"> </w:t>
      </w:r>
      <w:r>
        <w:t xml:space="preserve">της χώρας που θα </w:t>
      </w:r>
      <w:r w:rsidR="005D31E6">
        <w:t>συμπεριλαμβάνει</w:t>
      </w:r>
      <w:r w:rsidR="009E7AA9">
        <w:t xml:space="preserve"> καταργήσεις, συγχωνεύσεις </w:t>
      </w:r>
      <w:r w:rsidR="005D31E6">
        <w:t xml:space="preserve">υγειονομικών δομών και </w:t>
      </w:r>
      <w:r w:rsidR="009E7AA9">
        <w:t xml:space="preserve">νοσοκομείων. Πολλά εξ αυτών ήδη έχουν </w:t>
      </w:r>
      <w:r w:rsidR="005D31E6">
        <w:t>χάσει</w:t>
      </w:r>
      <w:r w:rsidR="009E7AA9">
        <w:t xml:space="preserve"> τη νομική υπόσταση και χρησιμοποιούνται ως δ</w:t>
      </w:r>
      <w:r w:rsidR="005D31E6">
        <w:t>εξαμενή μετακινήσεων προσωπικού και λ</w:t>
      </w:r>
      <w:r w:rsidR="009E7AA9">
        <w:t xml:space="preserve">ειτουργούν με επισφάλεια λόγω εγκατάλειψης. </w:t>
      </w:r>
    </w:p>
    <w:p w:rsidR="009E7AA9" w:rsidRPr="009E7AA9" w:rsidRDefault="009E7AA9" w:rsidP="009E7AA9">
      <w:pPr>
        <w:spacing w:line="360" w:lineRule="auto"/>
        <w:ind w:firstLine="720"/>
        <w:jc w:val="both"/>
        <w:rPr>
          <w:b/>
        </w:rPr>
      </w:pPr>
      <w:r w:rsidRPr="009E7AA9">
        <w:rPr>
          <w:b/>
        </w:rPr>
        <w:t>ΠΑΡΑΔΟΧΗ 1</w:t>
      </w:r>
      <w:r w:rsidRPr="009E7AA9">
        <w:rPr>
          <w:b/>
          <w:vertAlign w:val="superscript"/>
        </w:rPr>
        <w:t>η</w:t>
      </w:r>
      <w:r w:rsidRPr="009E7AA9">
        <w:rPr>
          <w:b/>
        </w:rPr>
        <w:t xml:space="preserve">  ΣΤΗ  ΚΡΙΣΗ ΤΟΥ ΚΟΒΙΝΤ ΑΝΑΔΕΙΧΘΗΣΑΝ ΠΑΘΟΓΕΝΕΙΕΣ ΠΟΥ ΕΧΟΥΜΕ ΥΠ</w:t>
      </w:r>
      <w:r w:rsidR="004F0308">
        <w:rPr>
          <w:b/>
        </w:rPr>
        <w:t>Ο</w:t>
      </w:r>
      <w:r w:rsidRPr="009E7AA9">
        <w:rPr>
          <w:b/>
        </w:rPr>
        <w:t>ΧΡΕΩΣΗ Ν</w:t>
      </w:r>
      <w:r w:rsidR="004F0308">
        <w:rPr>
          <w:b/>
        </w:rPr>
        <w:t>Α</w:t>
      </w:r>
      <w:r w:rsidRPr="009E7AA9">
        <w:rPr>
          <w:b/>
        </w:rPr>
        <w:t xml:space="preserve"> ΜΗΝ ΚΡΥΨΟΥΜΕ.</w:t>
      </w:r>
    </w:p>
    <w:p w:rsidR="009E7AA9" w:rsidRDefault="009E7AA9" w:rsidP="009E7AA9">
      <w:pPr>
        <w:spacing w:line="360" w:lineRule="auto"/>
        <w:ind w:firstLine="720"/>
        <w:jc w:val="both"/>
      </w:pPr>
      <w:r>
        <w:t>Είναι όσα εμείς αναδεικνύουμε</w:t>
      </w:r>
      <w:r w:rsidR="005D31E6">
        <w:t xml:space="preserve"> τα τελευταία χρόνια</w:t>
      </w:r>
      <w:r>
        <w:t xml:space="preserve"> και μας διαψεύδουν οι διοικούντες το σύστημα, διώκουν πειθαρχικά και ποινικά  συνδικαλιστικά  στελέχη για διασπορά ψευδών ειδήσεων. </w:t>
      </w:r>
    </w:p>
    <w:p w:rsidR="009E7AA9" w:rsidRDefault="009E7AA9" w:rsidP="009E7AA9">
      <w:pPr>
        <w:spacing w:line="360" w:lineRule="auto"/>
        <w:jc w:val="both"/>
      </w:pPr>
      <w:r w:rsidRPr="009E7AA9">
        <w:rPr>
          <w:b/>
        </w:rPr>
        <w:t>ΠΑΡΑΔΟΧΗ 2η. ΤΟ ΠΡΟΒΛΗΜΑ ΤΗΣ  ΠΡΩΤΟΒΑΘΜΙΑΣ  ΠΕΡΙΘΑΛΨΗΣ.</w:t>
      </w:r>
      <w:r>
        <w:t xml:space="preserve"> </w:t>
      </w:r>
    </w:p>
    <w:p w:rsidR="009E7AA9" w:rsidRDefault="009E7AA9" w:rsidP="009E7AA9">
      <w:pPr>
        <w:spacing w:line="360" w:lineRule="auto"/>
        <w:ind w:firstLine="720"/>
        <w:jc w:val="both"/>
      </w:pPr>
      <w:r>
        <w:t>Τα κέντρα Υγείας χρησιμοποιήθηκαν  ως δεξαμενή μετακινήσεων προσωπικού στα νοσοκομεία, λειτουργούν πολλά κέντρα υγείας μ</w:t>
      </w:r>
      <w:r w:rsidR="005D31E6">
        <w:t>όνο</w:t>
      </w:r>
      <w:r>
        <w:t xml:space="preserve"> ωράριο λόγω έλλειψης προσωπικού. Τώρα που λειτουργούν ως εμβολιαστικά κέντρα καλύπτονται με μετακινήσεις προσωπικού από τα νοσοκομεία. </w:t>
      </w:r>
    </w:p>
    <w:p w:rsidR="009E7AA9" w:rsidRPr="009E7AA9" w:rsidRDefault="009E7AA9" w:rsidP="009E7AA9">
      <w:pPr>
        <w:spacing w:line="360" w:lineRule="auto"/>
        <w:ind w:firstLine="720"/>
        <w:jc w:val="both"/>
        <w:rPr>
          <w:b/>
        </w:rPr>
      </w:pPr>
      <w:r w:rsidRPr="009E7AA9">
        <w:rPr>
          <w:b/>
        </w:rPr>
        <w:t xml:space="preserve">ΞΕΧΑΣΕ  Ο ΠΡΩΘΥΠΟΥΡΓΟΣ </w:t>
      </w:r>
      <w:r w:rsidR="005D31E6">
        <w:rPr>
          <w:b/>
        </w:rPr>
        <w:t xml:space="preserve">ΝΑ ΑΝΑΦΕΡΘΕΙ ΣΤΙΣ ΔΕΣΜΕΥΣΕΙΣ ΠΟΥ ΠΡΕΠΕΙ ΝΑ ΓΙΝΟΥΝ ΠΡΑΞΕΙΣ, ΟΠΩΣ Η </w:t>
      </w:r>
      <w:r w:rsidRPr="009E7AA9">
        <w:rPr>
          <w:b/>
        </w:rPr>
        <w:t xml:space="preserve">ΕΝΤΑΞΗ ΣΤΑ ΒΑΕ, </w:t>
      </w:r>
      <w:r w:rsidR="005D31E6">
        <w:rPr>
          <w:b/>
        </w:rPr>
        <w:t xml:space="preserve">Η </w:t>
      </w:r>
      <w:r w:rsidRPr="009E7AA9">
        <w:rPr>
          <w:b/>
        </w:rPr>
        <w:t xml:space="preserve">ΜΟΝΙΜΟΠΙΙΗΣΗ ΕΚΤΑΚΤΩΝ, </w:t>
      </w:r>
      <w:r w:rsidR="005D31E6">
        <w:rPr>
          <w:b/>
        </w:rPr>
        <w:t xml:space="preserve">ΝΑ ΧΑΡΑΚΤΗΡΙΣΤΕΊ ΩΣ </w:t>
      </w:r>
      <w:r w:rsidRPr="009E7AA9">
        <w:rPr>
          <w:b/>
        </w:rPr>
        <w:t>ΕΡΓΑΤΙΚΟ ΤΥΧΗΜΑ Ο ΘΑΝΑΤΟΣ ΤΩΝ ΣΥΝΑΔΕΛ</w:t>
      </w:r>
      <w:r w:rsidR="002E0F69">
        <w:rPr>
          <w:b/>
        </w:rPr>
        <w:t>Φ</w:t>
      </w:r>
      <w:r w:rsidRPr="009E7AA9">
        <w:rPr>
          <w:b/>
        </w:rPr>
        <w:t xml:space="preserve">ΩΝ ΑΠΟ ΚΟΡΩΝΟΙΟ, ΕΠΙΔΟΜΑ ΣΕ ΟΛΟΥΣ, </w:t>
      </w:r>
      <w:r w:rsidR="005D31E6">
        <w:rPr>
          <w:b/>
        </w:rPr>
        <w:t xml:space="preserve">Η </w:t>
      </w:r>
      <w:r w:rsidRPr="009E7AA9">
        <w:rPr>
          <w:b/>
        </w:rPr>
        <w:t>ΑΥΞΗΣΗ ΜΙΣΘΩΝ.</w:t>
      </w: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95" w:rsidRDefault="007F0295">
      <w:r>
        <w:separator/>
      </w:r>
    </w:p>
  </w:endnote>
  <w:endnote w:type="continuationSeparator" w:id="0">
    <w:p w:rsidR="007F0295" w:rsidRDefault="007F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E6" w:rsidRDefault="00E250C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5D31E6" w:rsidRPr="00F5376D" w:rsidRDefault="005D31E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D31E6" w:rsidRPr="00501381" w:rsidRDefault="005D31E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D31E6" w:rsidRPr="00501381" w:rsidRDefault="005D31E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31E6" w:rsidRDefault="00E250C4">
        <w:pPr>
          <w:pStyle w:val="a4"/>
          <w:jc w:val="right"/>
        </w:pPr>
        <w:fldSimple w:instr=" PAGE   \* MERGEFORMAT ">
          <w:r w:rsidR="00C34EFD">
            <w:rPr>
              <w:noProof/>
            </w:rPr>
            <w:t>1</w:t>
          </w:r>
        </w:fldSimple>
      </w:p>
    </w:sdtContent>
  </w:sdt>
  <w:p w:rsidR="005D31E6" w:rsidRPr="00501381" w:rsidRDefault="005D31E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95" w:rsidRDefault="007F0295">
      <w:r>
        <w:separator/>
      </w:r>
    </w:p>
  </w:footnote>
  <w:footnote w:type="continuationSeparator" w:id="0">
    <w:p w:rsidR="007F0295" w:rsidRDefault="007F0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D31E6" w:rsidRPr="006001F3" w:rsidTr="006001F3">
      <w:trPr>
        <w:trHeight w:val="1617"/>
      </w:trPr>
      <w:tc>
        <w:tcPr>
          <w:tcW w:w="908" w:type="pct"/>
        </w:tcPr>
        <w:p w:rsidR="005D31E6" w:rsidRDefault="005D31E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D31E6" w:rsidRPr="006001F3" w:rsidRDefault="005D31E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D31E6" w:rsidRPr="006001F3" w:rsidRDefault="005D31E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D31E6" w:rsidRPr="006001F3" w:rsidRDefault="005D31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D31E6" w:rsidRPr="006001F3" w:rsidRDefault="005D31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D31E6" w:rsidRPr="006001F3" w:rsidRDefault="005D31E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D31E6" w:rsidRPr="006001F3" w:rsidRDefault="00E250C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250C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5D31E6" w:rsidRPr="006001F3" w:rsidRDefault="005D31E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D31E6" w:rsidRPr="006001F3" w:rsidRDefault="005D31E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D31E6" w:rsidRPr="00DE7C1F" w:rsidRDefault="005D31E6" w:rsidP="00501381">
    <w:pPr>
      <w:pStyle w:val="a3"/>
      <w:rPr>
        <w:lang w:val="en-GB"/>
      </w:rPr>
    </w:pPr>
  </w:p>
  <w:p w:rsidR="005D31E6" w:rsidRDefault="005D31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05BD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1F3"/>
    <w:rsid w:val="000715E0"/>
    <w:rsid w:val="00072DD8"/>
    <w:rsid w:val="00076178"/>
    <w:rsid w:val="000771AD"/>
    <w:rsid w:val="000800C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9C6"/>
    <w:rsid w:val="00141E05"/>
    <w:rsid w:val="00143A07"/>
    <w:rsid w:val="00144D2D"/>
    <w:rsid w:val="00146357"/>
    <w:rsid w:val="0015460B"/>
    <w:rsid w:val="001604FF"/>
    <w:rsid w:val="0016079A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275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1741"/>
    <w:rsid w:val="0029372B"/>
    <w:rsid w:val="00296E5F"/>
    <w:rsid w:val="002A0D48"/>
    <w:rsid w:val="002A535F"/>
    <w:rsid w:val="002A70EC"/>
    <w:rsid w:val="002B462E"/>
    <w:rsid w:val="002B5802"/>
    <w:rsid w:val="002C3699"/>
    <w:rsid w:val="002C5ADB"/>
    <w:rsid w:val="002E0F6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1671D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B5982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3442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0308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77125"/>
    <w:rsid w:val="005840AC"/>
    <w:rsid w:val="00590D4D"/>
    <w:rsid w:val="00594FAB"/>
    <w:rsid w:val="00595A10"/>
    <w:rsid w:val="00595B2B"/>
    <w:rsid w:val="005A0018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1E6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3F03"/>
    <w:rsid w:val="00624691"/>
    <w:rsid w:val="006266A4"/>
    <w:rsid w:val="006268ED"/>
    <w:rsid w:val="00626F72"/>
    <w:rsid w:val="0062738F"/>
    <w:rsid w:val="006313EF"/>
    <w:rsid w:val="00631EC4"/>
    <w:rsid w:val="00641168"/>
    <w:rsid w:val="0065046D"/>
    <w:rsid w:val="006513B5"/>
    <w:rsid w:val="00654B9D"/>
    <w:rsid w:val="00664ADF"/>
    <w:rsid w:val="00665F40"/>
    <w:rsid w:val="00666E22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1CF9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0295"/>
    <w:rsid w:val="007F0FA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6C66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E7AA9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1706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55D4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EFD"/>
    <w:rsid w:val="00C34FBE"/>
    <w:rsid w:val="00C3524B"/>
    <w:rsid w:val="00C37A72"/>
    <w:rsid w:val="00C41644"/>
    <w:rsid w:val="00C472E9"/>
    <w:rsid w:val="00C512E5"/>
    <w:rsid w:val="00C52F6C"/>
    <w:rsid w:val="00C53732"/>
    <w:rsid w:val="00C56327"/>
    <w:rsid w:val="00C60878"/>
    <w:rsid w:val="00C61E3B"/>
    <w:rsid w:val="00C64798"/>
    <w:rsid w:val="00C65452"/>
    <w:rsid w:val="00C72F29"/>
    <w:rsid w:val="00C74F07"/>
    <w:rsid w:val="00C81F51"/>
    <w:rsid w:val="00C82FC8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09F1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305E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06DF"/>
    <w:rsid w:val="00E222B3"/>
    <w:rsid w:val="00E23DC0"/>
    <w:rsid w:val="00E242A6"/>
    <w:rsid w:val="00E250C4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50B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F3DF7-F8F5-44A5-9FFA-605459CC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2021-06-03T09:00:00Z</cp:lastPrinted>
  <dcterms:created xsi:type="dcterms:W3CDTF">2021-06-02T07:55:00Z</dcterms:created>
  <dcterms:modified xsi:type="dcterms:W3CDTF">2021-06-03T09:00:00Z</dcterms:modified>
</cp:coreProperties>
</file>