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9D" w:rsidRPr="008C7C9D" w:rsidRDefault="008C7C9D" w:rsidP="008C7C9D">
      <w:pPr>
        <w:spacing w:line="360" w:lineRule="auto"/>
        <w:jc w:val="right"/>
        <w:rPr>
          <w:b/>
          <w:sz w:val="32"/>
          <w:szCs w:val="32"/>
          <w:u w:val="single"/>
        </w:rPr>
      </w:pPr>
    </w:p>
    <w:p w:rsidR="00C41644" w:rsidRPr="008C7C9D" w:rsidRDefault="00DE6DBE" w:rsidP="005F6E03">
      <w:pPr>
        <w:spacing w:line="360" w:lineRule="auto"/>
        <w:jc w:val="right"/>
        <w:rPr>
          <w:sz w:val="22"/>
          <w:szCs w:val="22"/>
        </w:rPr>
      </w:pPr>
      <w:r w:rsidRPr="008C7C9D">
        <w:rPr>
          <w:sz w:val="22"/>
          <w:szCs w:val="22"/>
        </w:rPr>
        <w:t xml:space="preserve">ΑΘΗΝΑ </w:t>
      </w:r>
      <w:r w:rsidR="00FE64FB">
        <w:rPr>
          <w:sz w:val="22"/>
          <w:szCs w:val="22"/>
        </w:rPr>
        <w:t>10</w:t>
      </w:r>
      <w:r w:rsidR="0027037A" w:rsidRPr="008C7C9D">
        <w:rPr>
          <w:sz w:val="22"/>
          <w:szCs w:val="22"/>
        </w:rPr>
        <w:t>/11/2020</w:t>
      </w:r>
    </w:p>
    <w:p w:rsidR="00372A61" w:rsidRPr="008C7C9D" w:rsidRDefault="00DE6DBE" w:rsidP="005F6E03">
      <w:pPr>
        <w:spacing w:line="360" w:lineRule="auto"/>
        <w:jc w:val="right"/>
        <w:rPr>
          <w:sz w:val="22"/>
          <w:szCs w:val="22"/>
        </w:rPr>
      </w:pPr>
      <w:r w:rsidRPr="008C7C9D">
        <w:rPr>
          <w:sz w:val="22"/>
          <w:szCs w:val="22"/>
        </w:rPr>
        <w:t>ΑΡ. ΠΡΩΤ.</w:t>
      </w:r>
      <w:r w:rsidR="000602ED" w:rsidRPr="008C7C9D">
        <w:rPr>
          <w:sz w:val="22"/>
          <w:szCs w:val="22"/>
        </w:rPr>
        <w:t>:</w:t>
      </w:r>
      <w:r w:rsidR="00DD1C89" w:rsidRPr="008C7C9D">
        <w:rPr>
          <w:sz w:val="22"/>
          <w:szCs w:val="22"/>
        </w:rPr>
        <w:t xml:space="preserve"> </w:t>
      </w:r>
      <w:r w:rsidR="00821DB9">
        <w:rPr>
          <w:sz w:val="22"/>
          <w:szCs w:val="22"/>
        </w:rPr>
        <w:t>3678</w:t>
      </w:r>
    </w:p>
    <w:p w:rsidR="00007802" w:rsidRPr="00FE64FB" w:rsidRDefault="00FE64FB" w:rsidP="00007802">
      <w:pPr>
        <w:spacing w:line="360" w:lineRule="auto"/>
        <w:jc w:val="center"/>
        <w:rPr>
          <w:b/>
          <w:sz w:val="22"/>
          <w:szCs w:val="22"/>
          <w:u w:val="single"/>
        </w:rPr>
      </w:pPr>
      <w:r w:rsidRPr="00FE64FB">
        <w:rPr>
          <w:b/>
          <w:sz w:val="22"/>
          <w:szCs w:val="22"/>
          <w:u w:val="single"/>
        </w:rPr>
        <w:t>ΔΕΛΤΙΟ ΤΥΠΟΥ</w:t>
      </w:r>
    </w:p>
    <w:p w:rsidR="00FE64FB" w:rsidRDefault="00FE64FB" w:rsidP="00007802">
      <w:pPr>
        <w:spacing w:line="360" w:lineRule="auto"/>
        <w:jc w:val="center"/>
        <w:rPr>
          <w:b/>
          <w:sz w:val="22"/>
          <w:szCs w:val="22"/>
        </w:rPr>
      </w:pPr>
      <w:r>
        <w:rPr>
          <w:b/>
          <w:sz w:val="22"/>
          <w:szCs w:val="22"/>
        </w:rPr>
        <w:t>ΠΕΜΠΤΗ 12/11/2020</w:t>
      </w:r>
    </w:p>
    <w:p w:rsidR="00FE64FB" w:rsidRDefault="00FE64FB" w:rsidP="00007802">
      <w:pPr>
        <w:spacing w:line="360" w:lineRule="auto"/>
        <w:jc w:val="center"/>
        <w:rPr>
          <w:b/>
          <w:sz w:val="22"/>
          <w:szCs w:val="22"/>
        </w:rPr>
      </w:pPr>
      <w:r>
        <w:rPr>
          <w:b/>
          <w:sz w:val="22"/>
          <w:szCs w:val="22"/>
        </w:rPr>
        <w:t>Πανελλαδική Ημέρα Δράσης</w:t>
      </w:r>
    </w:p>
    <w:p w:rsidR="00FE64FB" w:rsidRPr="008C7C9D" w:rsidRDefault="00FE64FB" w:rsidP="00007802">
      <w:pPr>
        <w:spacing w:line="360" w:lineRule="auto"/>
        <w:jc w:val="center"/>
        <w:rPr>
          <w:b/>
          <w:sz w:val="22"/>
          <w:szCs w:val="22"/>
        </w:rPr>
      </w:pPr>
      <w:r>
        <w:rPr>
          <w:b/>
          <w:sz w:val="22"/>
          <w:szCs w:val="22"/>
        </w:rPr>
        <w:t>Συγκεντρώσεις 8πμ – 10πμ στα Νοσοκομεία</w:t>
      </w:r>
    </w:p>
    <w:p w:rsidR="008C7C9D" w:rsidRPr="008C7C9D" w:rsidRDefault="008C7C9D" w:rsidP="00007802">
      <w:pPr>
        <w:spacing w:line="360" w:lineRule="auto"/>
        <w:jc w:val="center"/>
        <w:rPr>
          <w:b/>
          <w:sz w:val="22"/>
          <w:szCs w:val="22"/>
        </w:rPr>
      </w:pPr>
    </w:p>
    <w:p w:rsidR="00007802" w:rsidRPr="008C7C9D" w:rsidRDefault="00007802" w:rsidP="0027037A">
      <w:pPr>
        <w:spacing w:line="360" w:lineRule="auto"/>
        <w:ind w:firstLine="720"/>
        <w:jc w:val="both"/>
        <w:rPr>
          <w:b/>
          <w:sz w:val="22"/>
          <w:szCs w:val="22"/>
        </w:rPr>
      </w:pPr>
      <w:r w:rsidRPr="008C7C9D">
        <w:rPr>
          <w:b/>
          <w:sz w:val="22"/>
          <w:szCs w:val="22"/>
        </w:rPr>
        <w:t xml:space="preserve">Τα Νοσοκομεία </w:t>
      </w:r>
      <w:r w:rsidR="0027037A" w:rsidRPr="008C7C9D">
        <w:rPr>
          <w:b/>
          <w:sz w:val="22"/>
          <w:szCs w:val="22"/>
        </w:rPr>
        <w:t xml:space="preserve">και οι Εργαζόμενοι </w:t>
      </w:r>
      <w:r w:rsidRPr="008C7C9D">
        <w:rPr>
          <w:b/>
          <w:sz w:val="22"/>
          <w:szCs w:val="22"/>
        </w:rPr>
        <w:t>δοκιμάζονται από την πανδημία λόγω των χρόνιων παθογενειών</w:t>
      </w:r>
      <w:r w:rsidR="0027037A" w:rsidRPr="008C7C9D">
        <w:rPr>
          <w:b/>
          <w:sz w:val="22"/>
          <w:szCs w:val="22"/>
        </w:rPr>
        <w:t xml:space="preserve"> </w:t>
      </w:r>
      <w:r w:rsidRPr="008C7C9D">
        <w:rPr>
          <w:b/>
          <w:sz w:val="22"/>
          <w:szCs w:val="22"/>
        </w:rPr>
        <w:t xml:space="preserve">που αντιμετωπίζουν. Προσαρμόζουν τη λειτουργία </w:t>
      </w:r>
      <w:r w:rsidR="00957E7C" w:rsidRPr="008C7C9D">
        <w:rPr>
          <w:b/>
          <w:sz w:val="22"/>
          <w:szCs w:val="22"/>
        </w:rPr>
        <w:t xml:space="preserve">τους </w:t>
      </w:r>
      <w:r w:rsidRPr="008C7C9D">
        <w:rPr>
          <w:b/>
          <w:sz w:val="22"/>
          <w:szCs w:val="22"/>
        </w:rPr>
        <w:t xml:space="preserve">στην αντιμετώπιση της πανδημίας με </w:t>
      </w:r>
      <w:r w:rsidR="00957E7C" w:rsidRPr="008C7C9D">
        <w:rPr>
          <w:b/>
          <w:sz w:val="22"/>
          <w:szCs w:val="22"/>
        </w:rPr>
        <w:t xml:space="preserve">μεγάλη </w:t>
      </w:r>
      <w:r w:rsidRPr="008C7C9D">
        <w:rPr>
          <w:b/>
          <w:sz w:val="22"/>
          <w:szCs w:val="22"/>
        </w:rPr>
        <w:t>επικινδυνότητα.</w:t>
      </w:r>
    </w:p>
    <w:p w:rsidR="00C641F9" w:rsidRPr="008C7C9D" w:rsidRDefault="00C641F9" w:rsidP="00007802">
      <w:pPr>
        <w:spacing w:line="360" w:lineRule="auto"/>
        <w:jc w:val="center"/>
        <w:rPr>
          <w:sz w:val="22"/>
          <w:szCs w:val="22"/>
        </w:rPr>
      </w:pPr>
    </w:p>
    <w:p w:rsidR="00007802" w:rsidRPr="008C7C9D" w:rsidRDefault="00007802" w:rsidP="00007802">
      <w:pPr>
        <w:spacing w:line="360" w:lineRule="auto"/>
        <w:ind w:firstLine="720"/>
        <w:jc w:val="both"/>
        <w:rPr>
          <w:sz w:val="22"/>
          <w:szCs w:val="22"/>
        </w:rPr>
      </w:pPr>
      <w:r w:rsidRPr="008C7C9D">
        <w:rPr>
          <w:sz w:val="22"/>
          <w:szCs w:val="22"/>
        </w:rPr>
        <w:t xml:space="preserve">Έχουμε επισημάνει πολλές φορές τις παθογένειες του Συστήματος Υγείας που προέρχονται από την ελλιπή στελέχωση και χρηματοδότηση. </w:t>
      </w:r>
    </w:p>
    <w:p w:rsidR="00C641F9" w:rsidRPr="008C7C9D" w:rsidRDefault="00007802" w:rsidP="00007802">
      <w:pPr>
        <w:spacing w:line="360" w:lineRule="auto"/>
        <w:ind w:firstLine="720"/>
        <w:jc w:val="both"/>
        <w:rPr>
          <w:sz w:val="22"/>
          <w:szCs w:val="22"/>
        </w:rPr>
      </w:pPr>
      <w:r w:rsidRPr="008C7C9D">
        <w:rPr>
          <w:sz w:val="22"/>
          <w:szCs w:val="22"/>
        </w:rPr>
        <w:t xml:space="preserve">Είχαμε επισημάνει από το πρώτο κύμα της πανδημίας ότι η μετατροπή του Συστήματος στην αντιμετώπιση μίας νόσου του κορωνοϊού αυξάνει την νοσηρότητα από άλλες </w:t>
      </w:r>
      <w:r w:rsidR="00957E7C" w:rsidRPr="008C7C9D">
        <w:rPr>
          <w:sz w:val="22"/>
          <w:szCs w:val="22"/>
        </w:rPr>
        <w:t>παθήσεις</w:t>
      </w:r>
      <w:r w:rsidRPr="008C7C9D">
        <w:rPr>
          <w:sz w:val="22"/>
          <w:szCs w:val="22"/>
        </w:rPr>
        <w:t xml:space="preserve">. </w:t>
      </w:r>
    </w:p>
    <w:p w:rsidR="00007802" w:rsidRPr="008C7C9D" w:rsidRDefault="00007802" w:rsidP="00007802">
      <w:pPr>
        <w:spacing w:line="360" w:lineRule="auto"/>
        <w:ind w:firstLine="720"/>
        <w:jc w:val="both"/>
        <w:rPr>
          <w:sz w:val="22"/>
          <w:szCs w:val="22"/>
        </w:rPr>
      </w:pPr>
      <w:r w:rsidRPr="008C7C9D">
        <w:rPr>
          <w:sz w:val="22"/>
          <w:szCs w:val="22"/>
        </w:rPr>
        <w:t>Στο πρώτο κύμα της πανδημίας υπήρχαν συγκεκριμένα Νοσοκομεία αναφοράς που νοσήλευαν περιστατικά κορωνοϊού, υποστηριζόμενα και από ΜΕΘ. Τώρα τα περισσότ</w:t>
      </w:r>
      <w:r w:rsidR="00957E7C" w:rsidRPr="008C7C9D">
        <w:rPr>
          <w:sz w:val="22"/>
          <w:szCs w:val="22"/>
        </w:rPr>
        <w:t>ερα Νοσοκομεία έχουν αναπτύξει κ</w:t>
      </w:r>
      <w:r w:rsidRPr="008C7C9D">
        <w:rPr>
          <w:sz w:val="22"/>
          <w:szCs w:val="22"/>
        </w:rPr>
        <w:t xml:space="preserve">λίνες κορωνοϊού πολλές φορές χωρίς να πληρούν τους κανόνες ασφαλείας. Ύποπτα κρούσματα νοσηλεύονται στον ίδιο χώρο με κίνδυνο διασποράς του ιού. Γίνεται σύμπτυξη κατάργηση κλινικών προκειμένου να αναπτυχθούν κλινικές κορωνοϊού με αποτέλεσμα να </w:t>
      </w:r>
      <w:r w:rsidR="00957E7C" w:rsidRPr="008C7C9D">
        <w:rPr>
          <w:sz w:val="22"/>
          <w:szCs w:val="22"/>
        </w:rPr>
        <w:t>αναπτύσσονται ράντζα και να ταλαιπωρούνται οι ασθενείς.</w:t>
      </w:r>
    </w:p>
    <w:p w:rsidR="009F3533" w:rsidRPr="008C7C9D" w:rsidRDefault="003A7927" w:rsidP="009F3533">
      <w:pPr>
        <w:spacing w:line="360" w:lineRule="auto"/>
        <w:ind w:firstLine="720"/>
        <w:jc w:val="both"/>
        <w:rPr>
          <w:sz w:val="22"/>
          <w:szCs w:val="22"/>
        </w:rPr>
      </w:pPr>
      <w:r w:rsidRPr="008C7C9D">
        <w:rPr>
          <w:sz w:val="22"/>
          <w:szCs w:val="22"/>
        </w:rPr>
        <w:t xml:space="preserve">Πολλά από τα Νοσοκομεία δεν διαθέτουν μοριακούς αναλυτές </w:t>
      </w:r>
      <w:r w:rsidR="00957E7C" w:rsidRPr="008C7C9D">
        <w:rPr>
          <w:sz w:val="22"/>
          <w:szCs w:val="22"/>
        </w:rPr>
        <w:t>για την διενέργεια</w:t>
      </w:r>
      <w:r w:rsidRPr="008C7C9D">
        <w:rPr>
          <w:sz w:val="22"/>
          <w:szCs w:val="22"/>
        </w:rPr>
        <w:t xml:space="preserve"> εργαστηριακ</w:t>
      </w:r>
      <w:r w:rsidR="00957E7C" w:rsidRPr="008C7C9D">
        <w:rPr>
          <w:sz w:val="22"/>
          <w:szCs w:val="22"/>
        </w:rPr>
        <w:t>ών</w:t>
      </w:r>
      <w:r w:rsidRPr="008C7C9D">
        <w:rPr>
          <w:sz w:val="22"/>
          <w:szCs w:val="22"/>
        </w:rPr>
        <w:t xml:space="preserve"> τεστ για κορωνοϊό. Καθυστερούν να εκδοθούν 1 έως 3 ημέρες </w:t>
      </w:r>
      <w:r w:rsidR="00957E7C" w:rsidRPr="008C7C9D">
        <w:rPr>
          <w:sz w:val="22"/>
          <w:szCs w:val="22"/>
        </w:rPr>
        <w:t xml:space="preserve">και έτσι δεν </w:t>
      </w:r>
      <w:r w:rsidRPr="008C7C9D">
        <w:rPr>
          <w:sz w:val="22"/>
          <w:szCs w:val="22"/>
        </w:rPr>
        <w:t xml:space="preserve">διεκπεραιώνονται έγκαιρα </w:t>
      </w:r>
      <w:r w:rsidR="00957E7C" w:rsidRPr="008C7C9D">
        <w:rPr>
          <w:sz w:val="22"/>
          <w:szCs w:val="22"/>
        </w:rPr>
        <w:t>με</w:t>
      </w:r>
      <w:r w:rsidRPr="008C7C9D">
        <w:rPr>
          <w:sz w:val="22"/>
          <w:szCs w:val="22"/>
        </w:rPr>
        <w:t xml:space="preserve"> κίνδυνο διασποράς.</w:t>
      </w:r>
    </w:p>
    <w:p w:rsidR="003A7927" w:rsidRPr="008C7C9D" w:rsidRDefault="003A7927" w:rsidP="009F3533">
      <w:pPr>
        <w:spacing w:line="360" w:lineRule="auto"/>
        <w:ind w:firstLine="720"/>
        <w:jc w:val="both"/>
        <w:rPr>
          <w:sz w:val="22"/>
          <w:szCs w:val="22"/>
        </w:rPr>
      </w:pPr>
      <w:r w:rsidRPr="008C7C9D">
        <w:rPr>
          <w:sz w:val="22"/>
          <w:szCs w:val="22"/>
        </w:rPr>
        <w:t>Με βάση το υγειονομικό πρωτόκολλο τεστ κάνουν μόνο</w:t>
      </w:r>
      <w:r w:rsidR="00957E7C" w:rsidRPr="008C7C9D">
        <w:rPr>
          <w:sz w:val="22"/>
          <w:szCs w:val="22"/>
        </w:rPr>
        <w:t xml:space="preserve"> στους ασθενείς που πρόκειται να</w:t>
      </w:r>
      <w:r w:rsidRPr="008C7C9D">
        <w:rPr>
          <w:sz w:val="22"/>
          <w:szCs w:val="22"/>
        </w:rPr>
        <w:t xml:space="preserve"> χειρουργ</w:t>
      </w:r>
      <w:r w:rsidR="00957E7C" w:rsidRPr="008C7C9D">
        <w:rPr>
          <w:sz w:val="22"/>
          <w:szCs w:val="22"/>
        </w:rPr>
        <w:t xml:space="preserve">ηθούν ή είναι </w:t>
      </w:r>
      <w:r w:rsidRPr="008C7C9D">
        <w:rPr>
          <w:sz w:val="22"/>
          <w:szCs w:val="22"/>
        </w:rPr>
        <w:t xml:space="preserve">ύποπτα κρούσματα. Οι εργαζόμενοι δεν υποβάλλονται σε τακτικά τεστ κορωνοϊού παρά μόνο όσοι επιστρέφουν από άδεια και όσοι ήρθαν σε επαφή με θετικά κρούσματα. Σε πολλές περιπτώσεις δεν ισχύει η καραντίνα στους υγειονομικούς που ήρθαν σε επαφή με θετικά κρούσματα. </w:t>
      </w:r>
      <w:r w:rsidR="00C641F9" w:rsidRPr="008C7C9D">
        <w:rPr>
          <w:sz w:val="22"/>
          <w:szCs w:val="22"/>
        </w:rPr>
        <w:t xml:space="preserve">Χρειάζονται περισσότερα </w:t>
      </w:r>
      <w:r w:rsidRPr="008C7C9D">
        <w:rPr>
          <w:sz w:val="22"/>
          <w:szCs w:val="22"/>
        </w:rPr>
        <w:t>μέ</w:t>
      </w:r>
      <w:r w:rsidR="00957E7C" w:rsidRPr="008C7C9D">
        <w:rPr>
          <w:sz w:val="22"/>
          <w:szCs w:val="22"/>
        </w:rPr>
        <w:t>σ</w:t>
      </w:r>
      <w:r w:rsidR="00C641F9" w:rsidRPr="008C7C9D">
        <w:rPr>
          <w:sz w:val="22"/>
          <w:szCs w:val="22"/>
        </w:rPr>
        <w:t>α ατομικής προστασίας</w:t>
      </w:r>
      <w:r w:rsidRPr="008C7C9D">
        <w:rPr>
          <w:sz w:val="22"/>
          <w:szCs w:val="22"/>
        </w:rPr>
        <w:t xml:space="preserve">. </w:t>
      </w:r>
    </w:p>
    <w:p w:rsidR="0027037A" w:rsidRPr="008C7C9D" w:rsidRDefault="0027037A" w:rsidP="009F3533">
      <w:pPr>
        <w:spacing w:line="360" w:lineRule="auto"/>
        <w:ind w:firstLine="720"/>
        <w:jc w:val="both"/>
        <w:rPr>
          <w:b/>
          <w:sz w:val="22"/>
          <w:szCs w:val="22"/>
        </w:rPr>
      </w:pPr>
      <w:r w:rsidRPr="008C7C9D">
        <w:rPr>
          <w:b/>
          <w:sz w:val="22"/>
          <w:szCs w:val="22"/>
        </w:rPr>
        <w:t xml:space="preserve">Παρά τις δεσμεύσεις ακόμη δεν υπάρχει εξέλιξη με την ένταξή μας στα ΒΑΕ. Η Επιτροπή πήρε παράταση ενός μήνα και θα ολοκληρώσει το έργο της τέλος Νοεμβρίου. </w:t>
      </w:r>
    </w:p>
    <w:p w:rsidR="00C641F9" w:rsidRPr="008C7C9D" w:rsidRDefault="00C641F9" w:rsidP="009F3533">
      <w:pPr>
        <w:spacing w:line="360" w:lineRule="auto"/>
        <w:ind w:firstLine="720"/>
        <w:jc w:val="both"/>
        <w:rPr>
          <w:sz w:val="22"/>
          <w:szCs w:val="22"/>
        </w:rPr>
      </w:pPr>
      <w:r w:rsidRPr="008C7C9D">
        <w:rPr>
          <w:sz w:val="22"/>
          <w:szCs w:val="22"/>
        </w:rPr>
        <w:t>Υπερβολική</w:t>
      </w:r>
      <w:r w:rsidR="00957E7C" w:rsidRPr="008C7C9D">
        <w:rPr>
          <w:sz w:val="22"/>
          <w:szCs w:val="22"/>
        </w:rPr>
        <w:t xml:space="preserve"> η</w:t>
      </w:r>
      <w:r w:rsidR="003A7927" w:rsidRPr="008C7C9D">
        <w:rPr>
          <w:sz w:val="22"/>
          <w:szCs w:val="22"/>
        </w:rPr>
        <w:t xml:space="preserve"> απόφαση για αναστολή των χειρουργείων σ</w:t>
      </w:r>
      <w:r w:rsidR="0027037A" w:rsidRPr="008C7C9D">
        <w:rPr>
          <w:sz w:val="22"/>
          <w:szCs w:val="22"/>
        </w:rPr>
        <w:t xml:space="preserve">ε τέτοιο υψηλό ποσοστό </w:t>
      </w:r>
      <w:r w:rsidR="003A7927" w:rsidRPr="008C7C9D">
        <w:rPr>
          <w:sz w:val="22"/>
          <w:szCs w:val="22"/>
        </w:rPr>
        <w:t xml:space="preserve"> 80% και η σταδιακή μετατροπή των ΜΕΘ μόνο για περιστατικά κορωνοϊού</w:t>
      </w:r>
      <w:r w:rsidR="00957E7C" w:rsidRPr="008C7C9D">
        <w:rPr>
          <w:sz w:val="22"/>
          <w:szCs w:val="22"/>
        </w:rPr>
        <w:t>. Θ</w:t>
      </w:r>
      <w:r w:rsidR="003A7927" w:rsidRPr="008C7C9D">
        <w:rPr>
          <w:sz w:val="22"/>
          <w:szCs w:val="22"/>
        </w:rPr>
        <w:t>α αυξήσουν την νοσηρότητα από άλλες παθήσεις</w:t>
      </w:r>
      <w:r w:rsidRPr="008C7C9D">
        <w:rPr>
          <w:sz w:val="22"/>
          <w:szCs w:val="22"/>
        </w:rPr>
        <w:t>.</w:t>
      </w:r>
      <w:r w:rsidR="00957E7C" w:rsidRPr="008C7C9D">
        <w:rPr>
          <w:sz w:val="22"/>
          <w:szCs w:val="22"/>
        </w:rPr>
        <w:t xml:space="preserve"> </w:t>
      </w:r>
      <w:r w:rsidR="003A7927" w:rsidRPr="008C7C9D">
        <w:rPr>
          <w:sz w:val="22"/>
          <w:szCs w:val="22"/>
        </w:rPr>
        <w:t>Πολλοί ασθενείς</w:t>
      </w:r>
      <w:r w:rsidRPr="008C7C9D">
        <w:rPr>
          <w:sz w:val="22"/>
          <w:szCs w:val="22"/>
        </w:rPr>
        <w:t xml:space="preserve"> που</w:t>
      </w:r>
      <w:r w:rsidR="003A7927" w:rsidRPr="008C7C9D">
        <w:rPr>
          <w:sz w:val="22"/>
          <w:szCs w:val="22"/>
        </w:rPr>
        <w:t xml:space="preserve"> βρίσκοντα</w:t>
      </w:r>
      <w:r w:rsidRPr="008C7C9D">
        <w:rPr>
          <w:sz w:val="22"/>
          <w:szCs w:val="22"/>
        </w:rPr>
        <w:t>ι</w:t>
      </w:r>
      <w:r w:rsidR="003A7927" w:rsidRPr="008C7C9D">
        <w:rPr>
          <w:sz w:val="22"/>
          <w:szCs w:val="22"/>
        </w:rPr>
        <w:t xml:space="preserve"> σε λίστα αναμονής για χειρουργεία πάνω από ένα χρόνο </w:t>
      </w:r>
      <w:r w:rsidR="00957E7C" w:rsidRPr="008C7C9D">
        <w:rPr>
          <w:sz w:val="22"/>
          <w:szCs w:val="22"/>
        </w:rPr>
        <w:t xml:space="preserve">τα οποία με την συγκεκριμένη απόφαση </w:t>
      </w:r>
      <w:r w:rsidR="003A7927" w:rsidRPr="008C7C9D">
        <w:rPr>
          <w:sz w:val="22"/>
          <w:szCs w:val="22"/>
        </w:rPr>
        <w:t xml:space="preserve">αναβάλλονται επ’ αόριστο. </w:t>
      </w:r>
    </w:p>
    <w:p w:rsidR="002D3833" w:rsidRPr="008C7C9D" w:rsidRDefault="002D3833" w:rsidP="002D3833">
      <w:pPr>
        <w:spacing w:line="360" w:lineRule="auto"/>
        <w:ind w:firstLine="720"/>
        <w:jc w:val="both"/>
        <w:rPr>
          <w:sz w:val="22"/>
          <w:szCs w:val="22"/>
        </w:rPr>
      </w:pPr>
      <w:r w:rsidRPr="008C7C9D">
        <w:rPr>
          <w:sz w:val="22"/>
          <w:szCs w:val="22"/>
        </w:rPr>
        <w:t xml:space="preserve">Το Δημόσιο Σύστημα Υγείας, τα Νοσοκομεία χρειάζονται </w:t>
      </w:r>
      <w:r w:rsidR="00957E7C" w:rsidRPr="008C7C9D">
        <w:rPr>
          <w:sz w:val="22"/>
          <w:szCs w:val="22"/>
        </w:rPr>
        <w:t>άμεσα</w:t>
      </w:r>
      <w:r w:rsidR="0027037A" w:rsidRPr="008C7C9D">
        <w:rPr>
          <w:sz w:val="22"/>
          <w:szCs w:val="22"/>
        </w:rPr>
        <w:t xml:space="preserve"> και άλλες</w:t>
      </w:r>
      <w:r w:rsidR="00957E7C" w:rsidRPr="008C7C9D">
        <w:rPr>
          <w:sz w:val="22"/>
          <w:szCs w:val="22"/>
        </w:rPr>
        <w:t xml:space="preserve"> </w:t>
      </w:r>
      <w:r w:rsidRPr="008C7C9D">
        <w:rPr>
          <w:sz w:val="22"/>
          <w:szCs w:val="22"/>
        </w:rPr>
        <w:t>προσλήψεις προσωπικού. Από τις 50 κλίνες ΜΕΘ του Νοσοκομείου Σωτηρία δωρεά της Βουλής των Ελλήνων λειτο</w:t>
      </w:r>
      <w:r w:rsidR="00957E7C" w:rsidRPr="008C7C9D">
        <w:rPr>
          <w:sz w:val="22"/>
          <w:szCs w:val="22"/>
        </w:rPr>
        <w:t>υργούν</w:t>
      </w:r>
      <w:r w:rsidRPr="008C7C9D">
        <w:rPr>
          <w:sz w:val="22"/>
          <w:szCs w:val="22"/>
        </w:rPr>
        <w:t xml:space="preserve"> μόνο </w:t>
      </w:r>
      <w:r w:rsidR="00957E7C" w:rsidRPr="008C7C9D">
        <w:rPr>
          <w:sz w:val="22"/>
          <w:szCs w:val="22"/>
        </w:rPr>
        <w:t>οι</w:t>
      </w:r>
      <w:r w:rsidRPr="008C7C9D">
        <w:rPr>
          <w:sz w:val="22"/>
          <w:szCs w:val="22"/>
        </w:rPr>
        <w:t xml:space="preserve"> 15 με δανεικό προσωπικό από άλλα Νοσοκομεία. Η μετατροπή των Γενικών ΜΕΘ, των καρδιοχειρουργικών μονάδων, των αιθουσών ανάνηψης, των χειρουργικών αιθουσών σε ΜΕΘ κορωνοϊού θ</w:t>
      </w:r>
      <w:r w:rsidR="002C2614" w:rsidRPr="008C7C9D">
        <w:rPr>
          <w:sz w:val="22"/>
          <w:szCs w:val="22"/>
        </w:rPr>
        <w:t>έτει σε κίνδυνο ζωέ</w:t>
      </w:r>
      <w:r w:rsidR="0027037A" w:rsidRPr="008C7C9D">
        <w:rPr>
          <w:sz w:val="22"/>
          <w:szCs w:val="22"/>
        </w:rPr>
        <w:t>ς ασθεν</w:t>
      </w:r>
      <w:r w:rsidR="002C2614" w:rsidRPr="008C7C9D">
        <w:rPr>
          <w:sz w:val="22"/>
          <w:szCs w:val="22"/>
        </w:rPr>
        <w:t>ών</w:t>
      </w:r>
      <w:r w:rsidR="00957E7C" w:rsidRPr="008C7C9D">
        <w:rPr>
          <w:sz w:val="22"/>
          <w:szCs w:val="22"/>
        </w:rPr>
        <w:t xml:space="preserve"> αφού </w:t>
      </w:r>
      <w:r w:rsidRPr="008C7C9D">
        <w:rPr>
          <w:sz w:val="22"/>
          <w:szCs w:val="22"/>
        </w:rPr>
        <w:t xml:space="preserve">διασωληνωμένα περιστατικά θα νοσηλεύονται σε κοινούς θαλάμους αναμένοντας κλίνες ΜΕΘ. </w:t>
      </w:r>
    </w:p>
    <w:p w:rsidR="0027037A" w:rsidRPr="008C7C9D" w:rsidRDefault="0027037A" w:rsidP="002D3833">
      <w:pPr>
        <w:spacing w:line="360" w:lineRule="auto"/>
        <w:ind w:firstLine="720"/>
        <w:jc w:val="both"/>
        <w:rPr>
          <w:sz w:val="22"/>
          <w:szCs w:val="22"/>
        </w:rPr>
      </w:pPr>
      <w:r w:rsidRPr="008C7C9D">
        <w:rPr>
          <w:sz w:val="22"/>
          <w:szCs w:val="22"/>
        </w:rPr>
        <w:t xml:space="preserve">Η αναστολή των κανονικών αδειών σε αυτή τη φάση αναδεικνύει για άλλη μια φορά </w:t>
      </w:r>
      <w:r w:rsidR="00FB7E36" w:rsidRPr="008C7C9D">
        <w:rPr>
          <w:sz w:val="22"/>
          <w:szCs w:val="22"/>
        </w:rPr>
        <w:t>όπως και</w:t>
      </w:r>
      <w:r w:rsidRPr="008C7C9D">
        <w:rPr>
          <w:sz w:val="22"/>
          <w:szCs w:val="22"/>
        </w:rPr>
        <w:t xml:space="preserve"> στο πρώτο κύμα τις ελλείψεις προσωπικού καθότι 45.000 είναι οι κενές οργανικές θέσεις στο σύστημα.</w:t>
      </w:r>
    </w:p>
    <w:p w:rsidR="0027037A" w:rsidRPr="008C7C9D" w:rsidRDefault="0027037A" w:rsidP="002D3833">
      <w:pPr>
        <w:spacing w:line="360" w:lineRule="auto"/>
        <w:ind w:firstLine="720"/>
        <w:jc w:val="both"/>
        <w:rPr>
          <w:sz w:val="22"/>
          <w:szCs w:val="22"/>
        </w:rPr>
      </w:pPr>
      <w:r w:rsidRPr="008C7C9D">
        <w:rPr>
          <w:sz w:val="22"/>
          <w:szCs w:val="22"/>
        </w:rPr>
        <w:t>Οι συμβασιούχοι υπάλληλοι βρίσκονται σε διαρκή ομηρία καλύπτουν πάγιες και δια</w:t>
      </w:r>
      <w:r w:rsidR="00FB7E36" w:rsidRPr="008C7C9D">
        <w:rPr>
          <w:sz w:val="22"/>
          <w:szCs w:val="22"/>
        </w:rPr>
        <w:t>ρκείς</w:t>
      </w:r>
      <w:r w:rsidRPr="008C7C9D">
        <w:rPr>
          <w:sz w:val="22"/>
          <w:szCs w:val="22"/>
        </w:rPr>
        <w:t xml:space="preserve"> ανάγκες και θα πρέπει να μονιμοποιηθούν</w:t>
      </w:r>
      <w:r w:rsidR="00C641F9" w:rsidRPr="008C7C9D">
        <w:rPr>
          <w:sz w:val="22"/>
          <w:szCs w:val="22"/>
        </w:rPr>
        <w:t>.</w:t>
      </w:r>
      <w:r w:rsidRPr="008C7C9D">
        <w:rPr>
          <w:sz w:val="22"/>
          <w:szCs w:val="22"/>
        </w:rPr>
        <w:t xml:space="preserve"> </w:t>
      </w:r>
    </w:p>
    <w:p w:rsidR="008C7C9D" w:rsidRPr="00FE64FB" w:rsidRDefault="008C7C9D" w:rsidP="00FE64FB">
      <w:pPr>
        <w:spacing w:line="360" w:lineRule="auto"/>
        <w:rPr>
          <w:b/>
        </w:rPr>
      </w:pPr>
    </w:p>
    <w:p w:rsidR="002525E8" w:rsidRPr="008C7C9D" w:rsidRDefault="002525E8" w:rsidP="002525E8">
      <w:pPr>
        <w:spacing w:line="360" w:lineRule="auto"/>
        <w:ind w:firstLine="720"/>
        <w:jc w:val="center"/>
        <w:rPr>
          <w:sz w:val="22"/>
          <w:szCs w:val="22"/>
        </w:rPr>
      </w:pPr>
      <w:r w:rsidRPr="008C7C9D">
        <w:rPr>
          <w:sz w:val="22"/>
          <w:szCs w:val="22"/>
        </w:rPr>
        <w:t>ΓΙΑ ΤΗΝ Ε.Ε. ΤΗΣ ΠΟΕΔΗΝ</w:t>
      </w:r>
    </w:p>
    <w:p w:rsidR="00C20F2E" w:rsidRPr="008C7C9D" w:rsidRDefault="00C20F2E" w:rsidP="002525E8">
      <w:pPr>
        <w:spacing w:line="360" w:lineRule="auto"/>
        <w:ind w:firstLine="720"/>
        <w:jc w:val="center"/>
        <w:rPr>
          <w:sz w:val="22"/>
          <w:szCs w:val="22"/>
        </w:rPr>
      </w:pPr>
    </w:p>
    <w:p w:rsidR="002525E8" w:rsidRPr="008C7C9D" w:rsidRDefault="002525E8" w:rsidP="002525E8">
      <w:pPr>
        <w:spacing w:line="360" w:lineRule="auto"/>
        <w:jc w:val="center"/>
        <w:rPr>
          <w:sz w:val="22"/>
          <w:szCs w:val="22"/>
        </w:rPr>
      </w:pPr>
      <w:r w:rsidRPr="008C7C9D">
        <w:rPr>
          <w:sz w:val="22"/>
          <w:szCs w:val="22"/>
        </w:rPr>
        <w:t>Ο ΠΡΟΕΔΡΟΣ</w:t>
      </w:r>
      <w:r w:rsidRPr="008C7C9D">
        <w:rPr>
          <w:sz w:val="22"/>
          <w:szCs w:val="22"/>
        </w:rPr>
        <w:tab/>
      </w:r>
      <w:r w:rsidRPr="008C7C9D">
        <w:rPr>
          <w:sz w:val="22"/>
          <w:szCs w:val="22"/>
        </w:rPr>
        <w:tab/>
      </w:r>
      <w:r w:rsidRPr="008C7C9D">
        <w:rPr>
          <w:sz w:val="22"/>
          <w:szCs w:val="22"/>
        </w:rPr>
        <w:tab/>
      </w:r>
      <w:r w:rsidRPr="008C7C9D">
        <w:rPr>
          <w:sz w:val="22"/>
          <w:szCs w:val="22"/>
        </w:rPr>
        <w:tab/>
        <w:t>Ο ΓΕΝ.ΓΡΑΜΜΑΤΕΑΣ</w:t>
      </w:r>
    </w:p>
    <w:p w:rsidR="002525E8" w:rsidRPr="008C7C9D" w:rsidRDefault="002525E8" w:rsidP="002525E8">
      <w:pPr>
        <w:spacing w:line="360" w:lineRule="auto"/>
        <w:jc w:val="center"/>
        <w:rPr>
          <w:sz w:val="22"/>
          <w:szCs w:val="22"/>
        </w:rPr>
      </w:pPr>
    </w:p>
    <w:p w:rsidR="00C20F2E" w:rsidRPr="008C7C9D" w:rsidRDefault="00C20F2E" w:rsidP="002525E8">
      <w:pPr>
        <w:spacing w:line="360" w:lineRule="auto"/>
        <w:jc w:val="center"/>
        <w:rPr>
          <w:sz w:val="22"/>
          <w:szCs w:val="22"/>
        </w:rPr>
      </w:pPr>
    </w:p>
    <w:p w:rsidR="002525E8" w:rsidRPr="008C7C9D" w:rsidRDefault="002525E8" w:rsidP="00FD2BD5">
      <w:pPr>
        <w:spacing w:line="360" w:lineRule="auto"/>
        <w:jc w:val="center"/>
        <w:rPr>
          <w:sz w:val="22"/>
          <w:szCs w:val="22"/>
        </w:rPr>
      </w:pPr>
      <w:r w:rsidRPr="008C7C9D">
        <w:rPr>
          <w:sz w:val="22"/>
          <w:szCs w:val="22"/>
        </w:rPr>
        <w:t>ΜΙΧΑΛΗΣ ΓΙΑΝΝΑΚΟΣ</w:t>
      </w:r>
      <w:r w:rsidRPr="008C7C9D">
        <w:rPr>
          <w:sz w:val="22"/>
          <w:szCs w:val="22"/>
        </w:rPr>
        <w:tab/>
      </w:r>
      <w:r w:rsidRPr="008C7C9D">
        <w:rPr>
          <w:sz w:val="22"/>
          <w:szCs w:val="22"/>
        </w:rPr>
        <w:tab/>
      </w:r>
      <w:r w:rsidRPr="008C7C9D">
        <w:rPr>
          <w:sz w:val="22"/>
          <w:szCs w:val="22"/>
        </w:rPr>
        <w:tab/>
        <w:t>ΧΡΗΣΤΟΣ ΠΑΠΑΝΑΣΤΑΣΗΣ</w:t>
      </w:r>
    </w:p>
    <w:sectPr w:rsidR="002525E8" w:rsidRPr="008C7C9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72" w:rsidRDefault="003F6C72">
      <w:r>
        <w:separator/>
      </w:r>
    </w:p>
  </w:endnote>
  <w:endnote w:type="continuationSeparator" w:id="0">
    <w:p w:rsidR="003F6C72" w:rsidRDefault="003F6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27" w:rsidRDefault="00AD4948"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A7927" w:rsidRPr="00F5376D" w:rsidRDefault="003A7927"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3A7927" w:rsidRPr="00501381" w:rsidRDefault="003A792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A7927" w:rsidRPr="00501381" w:rsidRDefault="003A7927"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A7927" w:rsidRDefault="00AD4948">
        <w:pPr>
          <w:pStyle w:val="a4"/>
          <w:jc w:val="right"/>
        </w:pPr>
        <w:fldSimple w:instr=" PAGE   \* MERGEFORMAT ">
          <w:r w:rsidR="00657F96">
            <w:rPr>
              <w:noProof/>
            </w:rPr>
            <w:t>1</w:t>
          </w:r>
        </w:fldSimple>
      </w:p>
    </w:sdtContent>
  </w:sdt>
  <w:p w:rsidR="003A7927" w:rsidRPr="00501381" w:rsidRDefault="003A792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72" w:rsidRDefault="003F6C72">
      <w:r>
        <w:separator/>
      </w:r>
    </w:p>
  </w:footnote>
  <w:footnote w:type="continuationSeparator" w:id="0">
    <w:p w:rsidR="003F6C72" w:rsidRDefault="003F6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A7927" w:rsidRPr="006001F3" w:rsidTr="006001F3">
      <w:trPr>
        <w:trHeight w:val="1617"/>
      </w:trPr>
      <w:tc>
        <w:tcPr>
          <w:tcW w:w="908" w:type="pct"/>
        </w:tcPr>
        <w:p w:rsidR="003A7927" w:rsidRDefault="003A792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A7927" w:rsidRPr="006001F3" w:rsidRDefault="003A792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A7927" w:rsidRPr="006001F3" w:rsidRDefault="003A7927" w:rsidP="006001F3">
          <w:pPr>
            <w:jc w:val="center"/>
            <w:rPr>
              <w:rFonts w:ascii="Arial" w:hAnsi="Arial" w:cs="Arial"/>
              <w:sz w:val="20"/>
              <w:szCs w:val="20"/>
            </w:rPr>
          </w:pPr>
        </w:p>
        <w:p w:rsidR="003A7927" w:rsidRPr="006001F3" w:rsidRDefault="003A792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A7927" w:rsidRPr="006001F3" w:rsidRDefault="003A7927" w:rsidP="006001F3">
          <w:pPr>
            <w:jc w:val="center"/>
            <w:rPr>
              <w:rFonts w:ascii="Arial" w:hAnsi="Arial" w:cs="Arial"/>
              <w:b/>
              <w:color w:val="008000"/>
              <w:sz w:val="16"/>
              <w:szCs w:val="16"/>
            </w:rPr>
          </w:pPr>
        </w:p>
        <w:p w:rsidR="003A7927" w:rsidRPr="006001F3" w:rsidRDefault="003A792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A7927" w:rsidRPr="006001F3" w:rsidRDefault="00AD4948" w:rsidP="006001F3">
          <w:pPr>
            <w:jc w:val="center"/>
            <w:rPr>
              <w:rFonts w:ascii="Arial" w:hAnsi="Arial" w:cs="Arial"/>
              <w:b/>
              <w:color w:val="008000"/>
              <w:sz w:val="16"/>
              <w:szCs w:val="16"/>
              <w:lang w:val="en-US"/>
            </w:rPr>
          </w:pPr>
          <w:r w:rsidRPr="00AD4948">
            <w:rPr>
              <w:rFonts w:ascii="Arial" w:hAnsi="Arial" w:cs="Arial"/>
              <w:b/>
              <w:noProof/>
              <w:color w:val="990000"/>
              <w:sz w:val="36"/>
              <w:szCs w:val="36"/>
            </w:rPr>
            <w:pict>
              <v:line id="_x0000_s2049" style="position:absolute;left:0;text-align:left;z-index:251656704" from="-3.3pt,3.45pt" to="374.7pt,3.55pt" strokecolor="#900"/>
            </w:pict>
          </w:r>
        </w:p>
        <w:p w:rsidR="003A7927" w:rsidRPr="006001F3" w:rsidRDefault="003A792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A7927" w:rsidRPr="006001F3" w:rsidRDefault="003A7927" w:rsidP="00986F96">
          <w:pPr>
            <w:pStyle w:val="2"/>
            <w:rPr>
              <w:rFonts w:cs="Arial"/>
              <w:color w:val="008000"/>
              <w:sz w:val="18"/>
              <w:szCs w:val="18"/>
              <w:lang w:val="en-GB"/>
            </w:rPr>
          </w:pPr>
        </w:p>
      </w:tc>
    </w:tr>
  </w:tbl>
  <w:p w:rsidR="003A7927" w:rsidRPr="00DE7C1F" w:rsidRDefault="003A7927" w:rsidP="00501381">
    <w:pPr>
      <w:pStyle w:val="a3"/>
      <w:rPr>
        <w:lang w:val="en-GB"/>
      </w:rPr>
    </w:pPr>
  </w:p>
  <w:p w:rsidR="003A7927" w:rsidRDefault="003A792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7E6B4C"/>
    <w:multiLevelType w:val="hybridMultilevel"/>
    <w:tmpl w:val="006C8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num>
  <w:num w:numId="14">
    <w:abstractNumId w:val="20"/>
  </w:num>
  <w:num w:numId="15">
    <w:abstractNumId w:val="4"/>
  </w:num>
  <w:num w:numId="16">
    <w:abstractNumId w:val="8"/>
  </w:num>
  <w:num w:numId="17">
    <w:abstractNumId w:val="7"/>
  </w:num>
  <w:num w:numId="18">
    <w:abstractNumId w:val="25"/>
  </w:num>
  <w:num w:numId="19">
    <w:abstractNumId w:val="11"/>
  </w:num>
  <w:num w:numId="20">
    <w:abstractNumId w:val="17"/>
  </w:num>
  <w:num w:numId="21">
    <w:abstractNumId w:val="21"/>
  </w:num>
  <w:num w:numId="22">
    <w:abstractNumId w:val="5"/>
  </w:num>
  <w:num w:numId="23">
    <w:abstractNumId w:val="15"/>
  </w:num>
  <w:num w:numId="24">
    <w:abstractNumId w:val="22"/>
  </w:num>
  <w:num w:numId="25">
    <w:abstractNumId w:val="26"/>
  </w:num>
  <w:num w:numId="26">
    <w:abstractNumId w:val="23"/>
  </w:num>
  <w:num w:numId="27">
    <w:abstractNumId w:val="19"/>
  </w:num>
  <w:num w:numId="28">
    <w:abstractNumId w:val="9"/>
  </w:num>
  <w:num w:numId="29">
    <w:abstractNumId w:val="12"/>
  </w:num>
  <w:num w:numId="30">
    <w:abstractNumId w:val="27"/>
  </w:num>
  <w:num w:numId="31">
    <w:abstractNumId w:val="14"/>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6F7F"/>
    <w:rsid w:val="00007802"/>
    <w:rsid w:val="0000781C"/>
    <w:rsid w:val="00010E1B"/>
    <w:rsid w:val="00012ED3"/>
    <w:rsid w:val="000130E6"/>
    <w:rsid w:val="000131AE"/>
    <w:rsid w:val="0001419B"/>
    <w:rsid w:val="000156FA"/>
    <w:rsid w:val="000164D9"/>
    <w:rsid w:val="00024B7B"/>
    <w:rsid w:val="000257B3"/>
    <w:rsid w:val="00027D80"/>
    <w:rsid w:val="0003075F"/>
    <w:rsid w:val="00033189"/>
    <w:rsid w:val="00035138"/>
    <w:rsid w:val="0003727C"/>
    <w:rsid w:val="000404C7"/>
    <w:rsid w:val="000421B9"/>
    <w:rsid w:val="00042305"/>
    <w:rsid w:val="00042F44"/>
    <w:rsid w:val="0004655B"/>
    <w:rsid w:val="0005060D"/>
    <w:rsid w:val="00055352"/>
    <w:rsid w:val="00055AD2"/>
    <w:rsid w:val="00055D5D"/>
    <w:rsid w:val="000602ED"/>
    <w:rsid w:val="00060C82"/>
    <w:rsid w:val="000715E0"/>
    <w:rsid w:val="00072DD8"/>
    <w:rsid w:val="00076178"/>
    <w:rsid w:val="000771AD"/>
    <w:rsid w:val="00081FEC"/>
    <w:rsid w:val="00084B59"/>
    <w:rsid w:val="000906E3"/>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3EC"/>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037A"/>
    <w:rsid w:val="00271154"/>
    <w:rsid w:val="002750DF"/>
    <w:rsid w:val="002768FF"/>
    <w:rsid w:val="00282A91"/>
    <w:rsid w:val="00286451"/>
    <w:rsid w:val="002901B1"/>
    <w:rsid w:val="00291350"/>
    <w:rsid w:val="002A0D48"/>
    <w:rsid w:val="002A535F"/>
    <w:rsid w:val="002A68B7"/>
    <w:rsid w:val="002A70EC"/>
    <w:rsid w:val="002B462E"/>
    <w:rsid w:val="002B5802"/>
    <w:rsid w:val="002C2614"/>
    <w:rsid w:val="002C3699"/>
    <w:rsid w:val="002D3833"/>
    <w:rsid w:val="002D6CC8"/>
    <w:rsid w:val="002E2C9C"/>
    <w:rsid w:val="002E6997"/>
    <w:rsid w:val="002F0D33"/>
    <w:rsid w:val="002F1237"/>
    <w:rsid w:val="002F36C4"/>
    <w:rsid w:val="002F3C18"/>
    <w:rsid w:val="002F51BE"/>
    <w:rsid w:val="002F69AF"/>
    <w:rsid w:val="002F6A81"/>
    <w:rsid w:val="002F73CD"/>
    <w:rsid w:val="002F7986"/>
    <w:rsid w:val="003115F8"/>
    <w:rsid w:val="00311704"/>
    <w:rsid w:val="00311DF7"/>
    <w:rsid w:val="00313C81"/>
    <w:rsid w:val="00314FC0"/>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2A35"/>
    <w:rsid w:val="00383BAB"/>
    <w:rsid w:val="00384082"/>
    <w:rsid w:val="003865F8"/>
    <w:rsid w:val="003905B8"/>
    <w:rsid w:val="00390807"/>
    <w:rsid w:val="003932AE"/>
    <w:rsid w:val="00393E31"/>
    <w:rsid w:val="003959A9"/>
    <w:rsid w:val="003A4718"/>
    <w:rsid w:val="003A57FA"/>
    <w:rsid w:val="003A5E47"/>
    <w:rsid w:val="003A6132"/>
    <w:rsid w:val="003A7927"/>
    <w:rsid w:val="003B2CC4"/>
    <w:rsid w:val="003B44E2"/>
    <w:rsid w:val="003B4825"/>
    <w:rsid w:val="003B553C"/>
    <w:rsid w:val="003C1429"/>
    <w:rsid w:val="003C3EB1"/>
    <w:rsid w:val="003D0300"/>
    <w:rsid w:val="003D1C55"/>
    <w:rsid w:val="003D552B"/>
    <w:rsid w:val="003D66A7"/>
    <w:rsid w:val="003E16D0"/>
    <w:rsid w:val="003E58FB"/>
    <w:rsid w:val="003E64E2"/>
    <w:rsid w:val="003E7057"/>
    <w:rsid w:val="003F6C72"/>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32C6"/>
    <w:rsid w:val="0044748E"/>
    <w:rsid w:val="00447E1A"/>
    <w:rsid w:val="00451B95"/>
    <w:rsid w:val="004542D6"/>
    <w:rsid w:val="00461465"/>
    <w:rsid w:val="004652AA"/>
    <w:rsid w:val="00466398"/>
    <w:rsid w:val="004671B3"/>
    <w:rsid w:val="004756C2"/>
    <w:rsid w:val="00477EC7"/>
    <w:rsid w:val="00477F70"/>
    <w:rsid w:val="004825E6"/>
    <w:rsid w:val="00482B3B"/>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57F96"/>
    <w:rsid w:val="00664ADF"/>
    <w:rsid w:val="00665F40"/>
    <w:rsid w:val="006755AF"/>
    <w:rsid w:val="00676948"/>
    <w:rsid w:val="00684004"/>
    <w:rsid w:val="00691378"/>
    <w:rsid w:val="00694363"/>
    <w:rsid w:val="00695531"/>
    <w:rsid w:val="006A15E1"/>
    <w:rsid w:val="006A17FC"/>
    <w:rsid w:val="006A60D7"/>
    <w:rsid w:val="006A62A7"/>
    <w:rsid w:val="006B1472"/>
    <w:rsid w:val="006B1980"/>
    <w:rsid w:val="006B642D"/>
    <w:rsid w:val="006C54F1"/>
    <w:rsid w:val="006D12EF"/>
    <w:rsid w:val="006D2F84"/>
    <w:rsid w:val="006D442C"/>
    <w:rsid w:val="006D4907"/>
    <w:rsid w:val="006D4D68"/>
    <w:rsid w:val="006D5552"/>
    <w:rsid w:val="006D6C5B"/>
    <w:rsid w:val="006D73CE"/>
    <w:rsid w:val="006D7BDB"/>
    <w:rsid w:val="006E1B6C"/>
    <w:rsid w:val="006E5422"/>
    <w:rsid w:val="006E5838"/>
    <w:rsid w:val="00700980"/>
    <w:rsid w:val="007055D1"/>
    <w:rsid w:val="0070636A"/>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3B3E"/>
    <w:rsid w:val="00817B1A"/>
    <w:rsid w:val="008205A8"/>
    <w:rsid w:val="00821DB9"/>
    <w:rsid w:val="00822CEF"/>
    <w:rsid w:val="0082430F"/>
    <w:rsid w:val="008323B7"/>
    <w:rsid w:val="0083645C"/>
    <w:rsid w:val="008378E3"/>
    <w:rsid w:val="00840A7C"/>
    <w:rsid w:val="00840B08"/>
    <w:rsid w:val="00840E53"/>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976C0"/>
    <w:rsid w:val="008B0355"/>
    <w:rsid w:val="008C3A81"/>
    <w:rsid w:val="008C54F0"/>
    <w:rsid w:val="008C5C0C"/>
    <w:rsid w:val="008C7C9D"/>
    <w:rsid w:val="008D0845"/>
    <w:rsid w:val="008D1E46"/>
    <w:rsid w:val="008D279E"/>
    <w:rsid w:val="008D5811"/>
    <w:rsid w:val="008D7351"/>
    <w:rsid w:val="008D7EE9"/>
    <w:rsid w:val="008E0CE1"/>
    <w:rsid w:val="008E1AFB"/>
    <w:rsid w:val="008E1CB4"/>
    <w:rsid w:val="008E1D34"/>
    <w:rsid w:val="008E50DF"/>
    <w:rsid w:val="008F13EC"/>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57E7C"/>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E31BB"/>
    <w:rsid w:val="009F2938"/>
    <w:rsid w:val="009F3533"/>
    <w:rsid w:val="009F4598"/>
    <w:rsid w:val="009F4E31"/>
    <w:rsid w:val="00A00A61"/>
    <w:rsid w:val="00A01D04"/>
    <w:rsid w:val="00A03179"/>
    <w:rsid w:val="00A03D6D"/>
    <w:rsid w:val="00A0458B"/>
    <w:rsid w:val="00A05C66"/>
    <w:rsid w:val="00A070C3"/>
    <w:rsid w:val="00A104A5"/>
    <w:rsid w:val="00A13385"/>
    <w:rsid w:val="00A212F2"/>
    <w:rsid w:val="00A21FF0"/>
    <w:rsid w:val="00A23B3D"/>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65B5"/>
    <w:rsid w:val="00A8253F"/>
    <w:rsid w:val="00A82C85"/>
    <w:rsid w:val="00A859F8"/>
    <w:rsid w:val="00A85BFE"/>
    <w:rsid w:val="00A8612E"/>
    <w:rsid w:val="00A91F23"/>
    <w:rsid w:val="00A94458"/>
    <w:rsid w:val="00A952C0"/>
    <w:rsid w:val="00AB1421"/>
    <w:rsid w:val="00AC10DD"/>
    <w:rsid w:val="00AC18FE"/>
    <w:rsid w:val="00AC1F5D"/>
    <w:rsid w:val="00AC4D2D"/>
    <w:rsid w:val="00AC54FD"/>
    <w:rsid w:val="00AC71D2"/>
    <w:rsid w:val="00AD0060"/>
    <w:rsid w:val="00AD2031"/>
    <w:rsid w:val="00AD284B"/>
    <w:rsid w:val="00AD3CD9"/>
    <w:rsid w:val="00AD4948"/>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217"/>
    <w:rsid w:val="00B30920"/>
    <w:rsid w:val="00B313DF"/>
    <w:rsid w:val="00B40074"/>
    <w:rsid w:val="00B4135C"/>
    <w:rsid w:val="00B4376F"/>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1F9"/>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190F"/>
    <w:rsid w:val="00CE35E5"/>
    <w:rsid w:val="00CE48AA"/>
    <w:rsid w:val="00CE541D"/>
    <w:rsid w:val="00CE541E"/>
    <w:rsid w:val="00CE64E0"/>
    <w:rsid w:val="00CF092B"/>
    <w:rsid w:val="00CF19EA"/>
    <w:rsid w:val="00CF30F3"/>
    <w:rsid w:val="00CF77D3"/>
    <w:rsid w:val="00D044DA"/>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D75F1"/>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2E1"/>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C5A"/>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B7E36"/>
    <w:rsid w:val="00FB7E69"/>
    <w:rsid w:val="00FC0726"/>
    <w:rsid w:val="00FC5088"/>
    <w:rsid w:val="00FC6DE7"/>
    <w:rsid w:val="00FC78D3"/>
    <w:rsid w:val="00FD2BD5"/>
    <w:rsid w:val="00FD35C2"/>
    <w:rsid w:val="00FE64FB"/>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722CA-CCBF-47B5-87AC-99439CE5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489</Words>
  <Characters>2643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9</cp:revision>
  <cp:lastPrinted>2020-11-04T11:11:00Z</cp:lastPrinted>
  <dcterms:created xsi:type="dcterms:W3CDTF">2020-11-04T08:59:00Z</dcterms:created>
  <dcterms:modified xsi:type="dcterms:W3CDTF">2020-11-10T10:24:00Z</dcterms:modified>
</cp:coreProperties>
</file>