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2525E8" w:rsidRDefault="00DE6DBE" w:rsidP="005F6E03">
      <w:pPr>
        <w:spacing w:line="360" w:lineRule="auto"/>
        <w:jc w:val="right"/>
      </w:pPr>
      <w:r w:rsidRPr="002525E8">
        <w:t xml:space="preserve">ΑΘΗΝΑ </w:t>
      </w:r>
      <w:r w:rsidR="00813AA4">
        <w:t>3</w:t>
      </w:r>
      <w:r w:rsidR="00E9000A">
        <w:t>/1/2020</w:t>
      </w:r>
    </w:p>
    <w:p w:rsidR="00E9000A" w:rsidRDefault="00DE6DBE" w:rsidP="005F6E03">
      <w:pPr>
        <w:spacing w:line="360" w:lineRule="auto"/>
        <w:jc w:val="right"/>
      </w:pPr>
      <w:r w:rsidRPr="002525E8">
        <w:t>ΑΡ. ΠΡΩΤ.</w:t>
      </w:r>
      <w:r w:rsidR="000602ED" w:rsidRPr="002525E8">
        <w:t>:</w:t>
      </w:r>
      <w:r w:rsidR="00DD1C89" w:rsidRPr="002525E8">
        <w:t xml:space="preserve"> </w:t>
      </w:r>
      <w:r w:rsidR="00E9000A">
        <w:t>2448</w:t>
      </w:r>
    </w:p>
    <w:p w:rsidR="00372A61" w:rsidRPr="002525E8" w:rsidRDefault="00BD624D" w:rsidP="005F6E03">
      <w:pPr>
        <w:spacing w:line="360" w:lineRule="auto"/>
        <w:jc w:val="right"/>
      </w:pPr>
      <w:r w:rsidRPr="002525E8">
        <w:t xml:space="preserve"> </w:t>
      </w:r>
    </w:p>
    <w:p w:rsidR="00CE0511" w:rsidRPr="00E9000A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E9000A">
        <w:rPr>
          <w:rFonts w:ascii="Times New Roman" w:hAnsi="Times New Roman"/>
          <w:b/>
          <w:sz w:val="24"/>
          <w:szCs w:val="24"/>
        </w:rPr>
        <w:t>ΔΕΛΤΙΟ ΤΥΠΟΥ</w:t>
      </w:r>
    </w:p>
    <w:p w:rsidR="00E9000A" w:rsidRPr="00E9000A" w:rsidRDefault="00E9000A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9000A" w:rsidRPr="00E9000A" w:rsidRDefault="00E9000A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E9000A">
        <w:rPr>
          <w:rFonts w:ascii="Times New Roman" w:hAnsi="Times New Roman"/>
          <w:b/>
          <w:sz w:val="24"/>
          <w:szCs w:val="24"/>
        </w:rPr>
        <w:t xml:space="preserve">ΨΥΧΙΑΤΡΙΚΑ ΝΟΣΟΚΟΜΕΙΑ </w:t>
      </w:r>
    </w:p>
    <w:p w:rsidR="00E9000A" w:rsidRDefault="00E9000A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E9000A">
        <w:rPr>
          <w:rFonts w:ascii="Times New Roman" w:hAnsi="Times New Roman"/>
          <w:b/>
          <w:sz w:val="24"/>
          <w:szCs w:val="24"/>
        </w:rPr>
        <w:t>ΩΡΑ ΜΗΔΕΝ</w:t>
      </w:r>
    </w:p>
    <w:p w:rsidR="001D787A" w:rsidRPr="00E9000A" w:rsidRDefault="001D787A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Ασυλοποίηση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των υπηρεσιών»</w:t>
      </w:r>
    </w:p>
    <w:p w:rsidR="002525E8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9000A" w:rsidRDefault="00E9000A" w:rsidP="00E9000A">
      <w:pPr>
        <w:pStyle w:val="a8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Ο Υπουργός Υγείας ανήμερα των Χριστουγέννων επισκέφθηκε το Ψυχιατρικό Νοσοκομείο Αττικής. Κατά την επίσκεψή του προσπάθησε να ωραιοποιήσει την εικόνα κατάρρευσης που εμφανίζει το Δημόσιο Σύστημα </w:t>
      </w:r>
      <w:r w:rsidR="001D787A">
        <w:rPr>
          <w:rFonts w:ascii="Times New Roman" w:hAnsi="Times New Roman"/>
          <w:sz w:val="24"/>
          <w:szCs w:val="24"/>
        </w:rPr>
        <w:t xml:space="preserve">Ψυχικής </w:t>
      </w:r>
      <w:r>
        <w:rPr>
          <w:rFonts w:ascii="Times New Roman" w:hAnsi="Times New Roman"/>
          <w:sz w:val="24"/>
          <w:szCs w:val="24"/>
        </w:rPr>
        <w:t>Υγείας στη χώρα μας.</w:t>
      </w:r>
    </w:p>
    <w:p w:rsidR="00E9000A" w:rsidRDefault="00E9000A" w:rsidP="00E9000A">
      <w:pPr>
        <w:pStyle w:val="a8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Οι εισαγωγές ασθενών </w:t>
      </w:r>
      <w:proofErr w:type="spellStart"/>
      <w:r>
        <w:rPr>
          <w:rFonts w:ascii="Times New Roman" w:hAnsi="Times New Roman"/>
          <w:sz w:val="24"/>
          <w:szCs w:val="24"/>
        </w:rPr>
        <w:t>υπερτριπλασιάστηκαν</w:t>
      </w:r>
      <w:proofErr w:type="spellEnd"/>
      <w:r>
        <w:rPr>
          <w:rFonts w:ascii="Times New Roman" w:hAnsi="Times New Roman"/>
          <w:sz w:val="24"/>
          <w:szCs w:val="24"/>
        </w:rPr>
        <w:t xml:space="preserve"> τα χρόνια της κρίσης. Οι Ψυχιατρικοί τομείς των Γενικών Νοσοκομείων αναπτύσσουν διπλάσια ράντζα από τα κρεβάτια που διαθέτουν. Τα τρία Ψυχιατρικά Νοσοκομεία (ΨΝΑ, </w:t>
      </w:r>
      <w:proofErr w:type="spellStart"/>
      <w:r>
        <w:rPr>
          <w:rFonts w:ascii="Times New Roman" w:hAnsi="Times New Roman"/>
          <w:sz w:val="24"/>
          <w:szCs w:val="24"/>
        </w:rPr>
        <w:t>Δρομοκαίτειο</w:t>
      </w:r>
      <w:proofErr w:type="spellEnd"/>
      <w:r>
        <w:rPr>
          <w:rFonts w:ascii="Times New Roman" w:hAnsi="Times New Roman"/>
          <w:sz w:val="24"/>
          <w:szCs w:val="24"/>
        </w:rPr>
        <w:t xml:space="preserve">, ΨΝ Θεσσαλονίκης) που είναι οι τρεις βασικοί πυλώνες του Δημόσιου Συστήματος Ψυχικής Υγείας στη χώρα μας βρίσκονται σε </w:t>
      </w:r>
      <w:r w:rsidR="00510831">
        <w:rPr>
          <w:rFonts w:ascii="Times New Roman" w:hAnsi="Times New Roman"/>
          <w:sz w:val="24"/>
          <w:szCs w:val="24"/>
        </w:rPr>
        <w:t>κακή κατάσταση επειδή τα κονδύλια για υποδομές είναι ελάχιστα.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000A" w:rsidRPr="00FD0D6D" w:rsidRDefault="00E9000A" w:rsidP="00E9000A">
      <w:pPr>
        <w:pStyle w:val="a8"/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D0D6D">
        <w:rPr>
          <w:rFonts w:ascii="Times New Roman" w:hAnsi="Times New Roman"/>
          <w:b/>
          <w:sz w:val="24"/>
          <w:szCs w:val="24"/>
        </w:rPr>
        <w:t xml:space="preserve">Εισάγουν 10.000 ασθενείς κατ’ έτος εκ των οποίων οι 7.000 είναι με εισαγγελική εντολή για εγκλεισμό. Οι εισαγωγές στα </w:t>
      </w:r>
      <w:r w:rsidR="001D787A" w:rsidRPr="00FD0D6D">
        <w:rPr>
          <w:rFonts w:ascii="Times New Roman" w:hAnsi="Times New Roman"/>
          <w:b/>
          <w:sz w:val="24"/>
          <w:szCs w:val="24"/>
        </w:rPr>
        <w:t xml:space="preserve">τρία </w:t>
      </w:r>
      <w:r w:rsidRPr="00FD0D6D">
        <w:rPr>
          <w:rFonts w:ascii="Times New Roman" w:hAnsi="Times New Roman"/>
          <w:b/>
          <w:sz w:val="24"/>
          <w:szCs w:val="24"/>
        </w:rPr>
        <w:t xml:space="preserve">Ψυχιατρικά Νοσοκομεία </w:t>
      </w:r>
      <w:r w:rsidR="001D787A" w:rsidRPr="00FD0D6D">
        <w:rPr>
          <w:rFonts w:ascii="Times New Roman" w:hAnsi="Times New Roman"/>
          <w:b/>
          <w:sz w:val="24"/>
          <w:szCs w:val="24"/>
        </w:rPr>
        <w:t>το έτος 2010</w:t>
      </w:r>
      <w:r w:rsidRPr="00FD0D6D">
        <w:rPr>
          <w:rFonts w:ascii="Times New Roman" w:hAnsi="Times New Roman"/>
          <w:b/>
          <w:sz w:val="24"/>
          <w:szCs w:val="24"/>
        </w:rPr>
        <w:t>ήταν 3.000.</w:t>
      </w:r>
    </w:p>
    <w:p w:rsidR="003B2A80" w:rsidRDefault="003B2A80" w:rsidP="00E9000A">
      <w:pPr>
        <w:pStyle w:val="a8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Εισάγονται ασθενείς που έχουν διαπράξει εγκλήματα </w:t>
      </w:r>
      <w:r w:rsidR="001D787A">
        <w:rPr>
          <w:rFonts w:ascii="Times New Roman" w:hAnsi="Times New Roman"/>
          <w:sz w:val="24"/>
          <w:szCs w:val="24"/>
        </w:rPr>
        <w:t>ε</w:t>
      </w:r>
      <w:r>
        <w:rPr>
          <w:rFonts w:ascii="Times New Roman" w:hAnsi="Times New Roman"/>
          <w:sz w:val="24"/>
          <w:szCs w:val="24"/>
        </w:rPr>
        <w:t xml:space="preserve">πειδή το δικαστήριο τους αποδίδει το ακαταλόγιστο (άρθρο 69 ΠΚ). Εισάγονται με την διαδικασία της εισαγγελικής εντολής περιστατικά που δεν </w:t>
      </w:r>
      <w:r w:rsidR="001D787A">
        <w:rPr>
          <w:rFonts w:ascii="Times New Roman" w:hAnsi="Times New Roman"/>
          <w:sz w:val="24"/>
          <w:szCs w:val="24"/>
        </w:rPr>
        <w:t>διατίθεται</w:t>
      </w:r>
      <w:r>
        <w:rPr>
          <w:rFonts w:ascii="Times New Roman" w:hAnsi="Times New Roman"/>
          <w:sz w:val="24"/>
          <w:szCs w:val="24"/>
        </w:rPr>
        <w:t xml:space="preserve"> υποδομή περίθαλψης (αυτιστικά, νοητική υστέρηση κ.α.)</w:t>
      </w:r>
      <w:r w:rsidR="001D787A">
        <w:rPr>
          <w:rFonts w:ascii="Times New Roman" w:hAnsi="Times New Roman"/>
          <w:sz w:val="24"/>
          <w:szCs w:val="24"/>
        </w:rPr>
        <w:t xml:space="preserve">. αυτό συμβαίνει </w:t>
      </w:r>
      <w:r>
        <w:rPr>
          <w:rFonts w:ascii="Times New Roman" w:hAnsi="Times New Roman"/>
          <w:sz w:val="24"/>
          <w:szCs w:val="24"/>
        </w:rPr>
        <w:t xml:space="preserve">επειδή δεν επαρκούν οι </w:t>
      </w:r>
      <w:proofErr w:type="spellStart"/>
      <w:r>
        <w:rPr>
          <w:rFonts w:ascii="Times New Roman" w:hAnsi="Times New Roman"/>
          <w:sz w:val="24"/>
          <w:szCs w:val="24"/>
        </w:rPr>
        <w:t>προνοιακές</w:t>
      </w:r>
      <w:proofErr w:type="spellEnd"/>
      <w:r>
        <w:rPr>
          <w:rFonts w:ascii="Times New Roman" w:hAnsi="Times New Roman"/>
          <w:sz w:val="24"/>
          <w:szCs w:val="24"/>
        </w:rPr>
        <w:t xml:space="preserve"> μονάδες περίθαλψης.</w:t>
      </w:r>
    </w:p>
    <w:p w:rsidR="003B2A80" w:rsidRDefault="003B2A80" w:rsidP="00E9000A">
      <w:pPr>
        <w:pStyle w:val="a8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Άστεγοι προκαλούν οι ίδιοι την εισαγγελική παρέμβαση για να εισαχθούν στα Ψυχιατρικά Νοσοκομεία για να εξασφαλίσουν στέγη και τροφή. Λόγω των άθλιων </w:t>
      </w:r>
      <w:r>
        <w:rPr>
          <w:rFonts w:ascii="Times New Roman" w:hAnsi="Times New Roman"/>
          <w:sz w:val="24"/>
          <w:szCs w:val="24"/>
        </w:rPr>
        <w:lastRenderedPageBreak/>
        <w:t>συνθηκών διαβίωσης των προσφύγων και μεταναστών</w:t>
      </w:r>
      <w:r w:rsidR="001D787A">
        <w:rPr>
          <w:rFonts w:ascii="Times New Roman" w:hAnsi="Times New Roman"/>
          <w:sz w:val="24"/>
          <w:szCs w:val="24"/>
        </w:rPr>
        <w:t xml:space="preserve"> στα </w:t>
      </w:r>
      <w:r w:rsidR="001D787A">
        <w:rPr>
          <w:rFonts w:ascii="Times New Roman" w:hAnsi="Times New Roman"/>
          <w:sz w:val="24"/>
          <w:szCs w:val="24"/>
          <w:lang w:val="en-US"/>
        </w:rPr>
        <w:t>hot</w:t>
      </w:r>
      <w:r w:rsidR="001D787A" w:rsidRPr="001D787A">
        <w:rPr>
          <w:rFonts w:ascii="Times New Roman" w:hAnsi="Times New Roman"/>
          <w:sz w:val="24"/>
          <w:szCs w:val="24"/>
        </w:rPr>
        <w:t xml:space="preserve"> </w:t>
      </w:r>
      <w:r w:rsidR="001D787A">
        <w:rPr>
          <w:rFonts w:ascii="Times New Roman" w:hAnsi="Times New Roman"/>
          <w:sz w:val="24"/>
          <w:szCs w:val="24"/>
          <w:lang w:val="en-US"/>
        </w:rPr>
        <w:t>spot</w:t>
      </w:r>
      <w:r>
        <w:rPr>
          <w:rFonts w:ascii="Times New Roman" w:hAnsi="Times New Roman"/>
          <w:sz w:val="24"/>
          <w:szCs w:val="24"/>
        </w:rPr>
        <w:t xml:space="preserve"> έχουν </w:t>
      </w:r>
      <w:proofErr w:type="spellStart"/>
      <w:r>
        <w:rPr>
          <w:rFonts w:ascii="Times New Roman" w:hAnsi="Times New Roman"/>
          <w:sz w:val="24"/>
          <w:szCs w:val="24"/>
        </w:rPr>
        <w:t>ξαναεφμανιστεί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D787A">
        <w:rPr>
          <w:rFonts w:ascii="Times New Roman" w:hAnsi="Times New Roman"/>
          <w:sz w:val="24"/>
          <w:szCs w:val="24"/>
        </w:rPr>
        <w:t xml:space="preserve">σε νοσηλευτικά τμήματα </w:t>
      </w:r>
      <w:r>
        <w:rPr>
          <w:rFonts w:ascii="Times New Roman" w:hAnsi="Times New Roman"/>
          <w:sz w:val="24"/>
          <w:szCs w:val="24"/>
        </w:rPr>
        <w:t xml:space="preserve">λοιμώδη νοσήματα, ψώρα, κοριοί </w:t>
      </w:r>
      <w:r w:rsidR="001D787A">
        <w:rPr>
          <w:rFonts w:ascii="Times New Roman" w:hAnsi="Times New Roman"/>
          <w:sz w:val="24"/>
          <w:szCs w:val="24"/>
        </w:rPr>
        <w:t xml:space="preserve">κλπ. </w:t>
      </w:r>
    </w:p>
    <w:p w:rsidR="003B2A80" w:rsidRDefault="00FD0D6D" w:rsidP="00E9000A">
      <w:pPr>
        <w:pStyle w:val="a8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B2A80">
        <w:rPr>
          <w:rFonts w:ascii="Times New Roman" w:hAnsi="Times New Roman"/>
          <w:sz w:val="24"/>
          <w:szCs w:val="24"/>
        </w:rPr>
        <w:t xml:space="preserve">Το προσωπικό των Ψυχιατρικών Νοσοκομείων αποδεκατίστηκε. </w:t>
      </w:r>
      <w:r w:rsidR="003B2A80" w:rsidRPr="001D787A">
        <w:rPr>
          <w:rFonts w:ascii="Times New Roman" w:hAnsi="Times New Roman"/>
          <w:b/>
          <w:sz w:val="24"/>
          <w:szCs w:val="24"/>
        </w:rPr>
        <w:t xml:space="preserve">Στο ΨΝΑ σε 1921 οργανικές θέσεις υπηρετούν 979 υπάλληλοι </w:t>
      </w:r>
      <w:r w:rsidR="001D787A">
        <w:rPr>
          <w:rFonts w:ascii="Times New Roman" w:hAnsi="Times New Roman"/>
          <w:b/>
          <w:sz w:val="24"/>
          <w:szCs w:val="24"/>
        </w:rPr>
        <w:t xml:space="preserve">όλων των ειδικοτήτων, </w:t>
      </w:r>
      <w:r w:rsidR="003B2A80" w:rsidRPr="001D787A">
        <w:rPr>
          <w:rFonts w:ascii="Times New Roman" w:hAnsi="Times New Roman"/>
          <w:b/>
          <w:sz w:val="24"/>
          <w:szCs w:val="24"/>
        </w:rPr>
        <w:t xml:space="preserve">στο </w:t>
      </w:r>
      <w:proofErr w:type="spellStart"/>
      <w:r w:rsidR="003B2A80" w:rsidRPr="001D787A">
        <w:rPr>
          <w:rFonts w:ascii="Times New Roman" w:hAnsi="Times New Roman"/>
          <w:b/>
          <w:sz w:val="24"/>
          <w:szCs w:val="24"/>
        </w:rPr>
        <w:t>Δρομοκαϊτειο</w:t>
      </w:r>
      <w:proofErr w:type="spellEnd"/>
      <w:r w:rsidR="003B2A80" w:rsidRPr="001D787A">
        <w:rPr>
          <w:rFonts w:ascii="Times New Roman" w:hAnsi="Times New Roman"/>
          <w:b/>
          <w:sz w:val="24"/>
          <w:szCs w:val="24"/>
        </w:rPr>
        <w:t xml:space="preserve"> σε 1450 οργανικές θέσεις υπηρετούν 450 υπάλληλοι</w:t>
      </w:r>
      <w:r w:rsidR="001D787A">
        <w:rPr>
          <w:rFonts w:ascii="Times New Roman" w:hAnsi="Times New Roman"/>
          <w:b/>
          <w:sz w:val="24"/>
          <w:szCs w:val="24"/>
        </w:rPr>
        <w:t xml:space="preserve"> όλων των ειδικοτήτων</w:t>
      </w:r>
      <w:r w:rsidR="003B2A80" w:rsidRPr="001D787A">
        <w:rPr>
          <w:rFonts w:ascii="Times New Roman" w:hAnsi="Times New Roman"/>
          <w:b/>
          <w:sz w:val="24"/>
          <w:szCs w:val="24"/>
        </w:rPr>
        <w:t>.</w:t>
      </w:r>
      <w:r w:rsidR="00813AA4">
        <w:rPr>
          <w:rFonts w:ascii="Times New Roman" w:hAnsi="Times New Roman"/>
          <w:b/>
          <w:sz w:val="24"/>
          <w:szCs w:val="24"/>
        </w:rPr>
        <w:t xml:space="preserve"> Στο </w:t>
      </w:r>
      <w:proofErr w:type="spellStart"/>
      <w:r w:rsidR="00813AA4">
        <w:rPr>
          <w:rFonts w:ascii="Times New Roman" w:hAnsi="Times New Roman"/>
          <w:b/>
          <w:sz w:val="24"/>
          <w:szCs w:val="24"/>
        </w:rPr>
        <w:t>Ψ.Ν.Θεσσαλονίκης</w:t>
      </w:r>
      <w:proofErr w:type="spellEnd"/>
      <w:r w:rsidR="00813AA4">
        <w:rPr>
          <w:rFonts w:ascii="Times New Roman" w:hAnsi="Times New Roman"/>
          <w:b/>
          <w:sz w:val="24"/>
          <w:szCs w:val="24"/>
        </w:rPr>
        <w:t xml:space="preserve"> στις 932 οργανικές θέσεις υπηρετούν 497 υπάλληλοι όλων των ειδικοτήτων. </w:t>
      </w:r>
      <w:r w:rsidR="003B2A80">
        <w:rPr>
          <w:rFonts w:ascii="Times New Roman" w:hAnsi="Times New Roman"/>
          <w:sz w:val="24"/>
          <w:szCs w:val="24"/>
        </w:rPr>
        <w:t>Και όμως</w:t>
      </w:r>
      <w:r w:rsidR="001D787A">
        <w:rPr>
          <w:rFonts w:ascii="Times New Roman" w:hAnsi="Times New Roman"/>
          <w:sz w:val="24"/>
          <w:szCs w:val="24"/>
        </w:rPr>
        <w:t xml:space="preserve"> τ</w:t>
      </w:r>
      <w:r w:rsidR="003B2A80">
        <w:rPr>
          <w:rFonts w:ascii="Times New Roman" w:hAnsi="Times New Roman"/>
          <w:sz w:val="24"/>
          <w:szCs w:val="24"/>
        </w:rPr>
        <w:t xml:space="preserve">α Νοσοκομεία </w:t>
      </w:r>
      <w:r w:rsidR="001D787A">
        <w:rPr>
          <w:rFonts w:ascii="Times New Roman" w:hAnsi="Times New Roman"/>
          <w:sz w:val="24"/>
          <w:szCs w:val="24"/>
        </w:rPr>
        <w:t>εφημερεύουν 2</w:t>
      </w:r>
      <w:r w:rsidR="003B2A80">
        <w:rPr>
          <w:rFonts w:ascii="Times New Roman" w:hAnsi="Times New Roman"/>
          <w:sz w:val="24"/>
          <w:szCs w:val="24"/>
        </w:rPr>
        <w:t xml:space="preserve"> φορές την εβδομάδα και εισάγουν κατά μέσο όρο 3.000 ασθενείς κατ’ έτος το καθένα.</w:t>
      </w:r>
    </w:p>
    <w:p w:rsidR="003B2A80" w:rsidRDefault="003B2A80" w:rsidP="00E9000A">
      <w:pPr>
        <w:pStyle w:val="a8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Δύο νοσηλε</w:t>
      </w:r>
      <w:r w:rsidR="001D787A">
        <w:rPr>
          <w:rFonts w:ascii="Times New Roman" w:hAnsi="Times New Roman"/>
          <w:sz w:val="24"/>
          <w:szCs w:val="24"/>
        </w:rPr>
        <w:t>υτές -</w:t>
      </w:r>
      <w:proofErr w:type="spellStart"/>
      <w:r w:rsidR="001D787A">
        <w:rPr>
          <w:rFonts w:ascii="Times New Roman" w:hAnsi="Times New Roman"/>
          <w:sz w:val="24"/>
          <w:szCs w:val="24"/>
        </w:rPr>
        <w:t>τριες</w:t>
      </w:r>
      <w:proofErr w:type="spellEnd"/>
      <w:r>
        <w:rPr>
          <w:rFonts w:ascii="Times New Roman" w:hAnsi="Times New Roman"/>
          <w:sz w:val="24"/>
          <w:szCs w:val="24"/>
        </w:rPr>
        <w:t xml:space="preserve"> αντιστοιχούν σε κάθε κλινική </w:t>
      </w:r>
      <w:r w:rsidR="001D787A">
        <w:rPr>
          <w:rFonts w:ascii="Times New Roman" w:hAnsi="Times New Roman"/>
          <w:sz w:val="24"/>
          <w:szCs w:val="24"/>
        </w:rPr>
        <w:t>των</w:t>
      </w:r>
      <w:r>
        <w:rPr>
          <w:rFonts w:ascii="Times New Roman" w:hAnsi="Times New Roman"/>
          <w:sz w:val="24"/>
          <w:szCs w:val="24"/>
        </w:rPr>
        <w:t xml:space="preserve"> 40 ασθε</w:t>
      </w:r>
      <w:r w:rsidR="001D787A">
        <w:rPr>
          <w:rFonts w:ascii="Times New Roman" w:hAnsi="Times New Roman"/>
          <w:sz w:val="24"/>
          <w:szCs w:val="24"/>
        </w:rPr>
        <w:t>νών</w:t>
      </w:r>
      <w:r>
        <w:rPr>
          <w:rFonts w:ascii="Times New Roman" w:hAnsi="Times New Roman"/>
          <w:sz w:val="24"/>
          <w:szCs w:val="24"/>
        </w:rPr>
        <w:t xml:space="preserve"> που</w:t>
      </w:r>
      <w:r w:rsidR="001D787A">
        <w:rPr>
          <w:rFonts w:ascii="Times New Roman" w:hAnsi="Times New Roman"/>
          <w:sz w:val="24"/>
          <w:szCs w:val="24"/>
        </w:rPr>
        <w:t xml:space="preserve"> πολλοί εξ αυτών</w:t>
      </w:r>
      <w:r>
        <w:rPr>
          <w:rFonts w:ascii="Times New Roman" w:hAnsi="Times New Roman"/>
          <w:sz w:val="24"/>
          <w:szCs w:val="24"/>
        </w:rPr>
        <w:t xml:space="preserve"> είναι επικίνδυνοι διεγερτικοί, </w:t>
      </w:r>
      <w:r w:rsidR="001D787A">
        <w:rPr>
          <w:rFonts w:ascii="Times New Roman" w:hAnsi="Times New Roman"/>
          <w:sz w:val="24"/>
          <w:szCs w:val="24"/>
        </w:rPr>
        <w:t>χρήζουν ατομικής περιποίησης</w:t>
      </w:r>
      <w:r>
        <w:rPr>
          <w:rFonts w:ascii="Times New Roman" w:hAnsi="Times New Roman"/>
          <w:sz w:val="24"/>
          <w:szCs w:val="24"/>
        </w:rPr>
        <w:t>.</w:t>
      </w:r>
    </w:p>
    <w:p w:rsidR="003B2A80" w:rsidRDefault="003B2A80" w:rsidP="00E9000A">
      <w:pPr>
        <w:pStyle w:val="a8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Η Ψυχι</w:t>
      </w:r>
      <w:r w:rsidR="001D787A">
        <w:rPr>
          <w:rFonts w:ascii="Times New Roman" w:hAnsi="Times New Roman"/>
          <w:sz w:val="24"/>
          <w:szCs w:val="24"/>
        </w:rPr>
        <w:t>ατρι</w:t>
      </w:r>
      <w:r>
        <w:rPr>
          <w:rFonts w:ascii="Times New Roman" w:hAnsi="Times New Roman"/>
          <w:sz w:val="24"/>
          <w:szCs w:val="24"/>
        </w:rPr>
        <w:t>κή Μεταρρύθμιση καρκινοβατεί.</w:t>
      </w:r>
    </w:p>
    <w:p w:rsidR="003B2A80" w:rsidRDefault="003B2A80" w:rsidP="00E9000A">
      <w:pPr>
        <w:pStyle w:val="a8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3.000 χρόνιοι ασθενείς παραμένουν στις μονάδες ψυχικής υγείας έλλειψη </w:t>
      </w:r>
      <w:proofErr w:type="spellStart"/>
      <w:r>
        <w:rPr>
          <w:rFonts w:ascii="Times New Roman" w:hAnsi="Times New Roman"/>
          <w:sz w:val="24"/>
          <w:szCs w:val="24"/>
        </w:rPr>
        <w:t>εξωνοσοκομειακών</w:t>
      </w:r>
      <w:proofErr w:type="spellEnd"/>
      <w:r>
        <w:rPr>
          <w:rFonts w:ascii="Times New Roman" w:hAnsi="Times New Roman"/>
          <w:sz w:val="24"/>
          <w:szCs w:val="24"/>
        </w:rPr>
        <w:t xml:space="preserve"> δομών. Οι κοινοτικές δομές </w:t>
      </w:r>
      <w:proofErr w:type="spellStart"/>
      <w:r>
        <w:rPr>
          <w:rFonts w:ascii="Times New Roman" w:hAnsi="Times New Roman"/>
          <w:sz w:val="24"/>
          <w:szCs w:val="24"/>
        </w:rPr>
        <w:t>αποασυλοποίησης</w:t>
      </w:r>
      <w:proofErr w:type="spellEnd"/>
      <w:r>
        <w:rPr>
          <w:rFonts w:ascii="Times New Roman" w:hAnsi="Times New Roman"/>
          <w:sz w:val="24"/>
          <w:szCs w:val="24"/>
        </w:rPr>
        <w:t xml:space="preserve"> που </w:t>
      </w:r>
      <w:r w:rsidR="00243B07">
        <w:rPr>
          <w:rFonts w:ascii="Times New Roman" w:hAnsi="Times New Roman"/>
          <w:sz w:val="24"/>
          <w:szCs w:val="24"/>
        </w:rPr>
        <w:t xml:space="preserve">λειτουργούν οι ΜΚΟ προσφέρουν </w:t>
      </w:r>
      <w:proofErr w:type="spellStart"/>
      <w:r w:rsidR="00243B07">
        <w:rPr>
          <w:rFonts w:ascii="Times New Roman" w:hAnsi="Times New Roman"/>
          <w:sz w:val="24"/>
          <w:szCs w:val="24"/>
        </w:rPr>
        <w:t>αναντίστοιχο</w:t>
      </w:r>
      <w:proofErr w:type="spellEnd"/>
      <w:r w:rsidR="00243B07">
        <w:rPr>
          <w:rFonts w:ascii="Times New Roman" w:hAnsi="Times New Roman"/>
          <w:sz w:val="24"/>
          <w:szCs w:val="24"/>
        </w:rPr>
        <w:t xml:space="preserve"> έργο από το πακτωλό χρημάτων που έλαβαν και λαμβάνουν από το κράτος και την Ευρωπαϊκή Ένωση.</w:t>
      </w:r>
    </w:p>
    <w:p w:rsidR="00243B07" w:rsidRDefault="00243B07" w:rsidP="00E9000A">
      <w:pPr>
        <w:pStyle w:val="a8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Στη πρώτη υποτροπή προκαλούν εισαγγελική εντολή και εγκλείουν τους περιθαλπόμενους στα ψυχιατρικά νοσοκομεία.  Έτσι βρέθηκαν τα αυτιστικά </w:t>
      </w:r>
      <w:r w:rsidR="001D787A">
        <w:rPr>
          <w:rFonts w:ascii="Times New Roman" w:hAnsi="Times New Roman"/>
          <w:sz w:val="24"/>
          <w:szCs w:val="24"/>
        </w:rPr>
        <w:t xml:space="preserve">παιδιά στα ΨΝΑ, στο </w:t>
      </w:r>
      <w:proofErr w:type="spellStart"/>
      <w:r w:rsidR="001D787A">
        <w:rPr>
          <w:rFonts w:ascii="Times New Roman" w:hAnsi="Times New Roman"/>
          <w:sz w:val="24"/>
          <w:szCs w:val="24"/>
        </w:rPr>
        <w:t>Δρομοκαϊτειο</w:t>
      </w:r>
      <w:proofErr w:type="spellEnd"/>
      <w:r w:rsidR="001D787A">
        <w:rPr>
          <w:rFonts w:ascii="Times New Roman" w:hAnsi="Times New Roman"/>
          <w:sz w:val="24"/>
          <w:szCs w:val="24"/>
        </w:rPr>
        <w:t xml:space="preserve"> και </w:t>
      </w:r>
      <w:r>
        <w:rPr>
          <w:rFonts w:ascii="Times New Roman" w:hAnsi="Times New Roman"/>
          <w:sz w:val="24"/>
          <w:szCs w:val="24"/>
        </w:rPr>
        <w:t>ζουν σε απαράδεκτες συνθήκες περίθαλψης.</w:t>
      </w:r>
    </w:p>
    <w:p w:rsidR="00243B07" w:rsidRDefault="00243B07" w:rsidP="00E9000A">
      <w:pPr>
        <w:pStyle w:val="a8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Η επίσκεψη του Υπουργού Υγείας στο ΨΝΑ θα πρέπει να αποτελέσει την απαρχή βελτίωση της κατάστασης στα Ψυχιατρικά Νοσοκομεία,</w:t>
      </w:r>
      <w:r w:rsidR="00FD0D6D">
        <w:rPr>
          <w:rFonts w:ascii="Times New Roman" w:hAnsi="Times New Roman"/>
          <w:sz w:val="24"/>
          <w:szCs w:val="24"/>
        </w:rPr>
        <w:t xml:space="preserve"> την λειτουργία νέων </w:t>
      </w:r>
      <w:proofErr w:type="spellStart"/>
      <w:r w:rsidR="00FD0D6D">
        <w:rPr>
          <w:rFonts w:ascii="Times New Roman" w:hAnsi="Times New Roman"/>
          <w:sz w:val="24"/>
          <w:szCs w:val="24"/>
        </w:rPr>
        <w:t>εξωνοσοκομειακών</w:t>
      </w:r>
      <w:proofErr w:type="spellEnd"/>
      <w:r w:rsidR="00FD0D6D">
        <w:rPr>
          <w:rFonts w:ascii="Times New Roman" w:hAnsi="Times New Roman"/>
          <w:sz w:val="24"/>
          <w:szCs w:val="24"/>
        </w:rPr>
        <w:t xml:space="preserve"> δομών από τις δημόσιες μονάδες ψυχικής υγείας,</w:t>
      </w:r>
      <w:r>
        <w:rPr>
          <w:rFonts w:ascii="Times New Roman" w:hAnsi="Times New Roman"/>
          <w:sz w:val="24"/>
          <w:szCs w:val="24"/>
        </w:rPr>
        <w:t xml:space="preserve"> την </w:t>
      </w:r>
      <w:r w:rsidR="001D787A">
        <w:rPr>
          <w:rFonts w:ascii="Times New Roman" w:hAnsi="Times New Roman"/>
          <w:sz w:val="24"/>
          <w:szCs w:val="24"/>
        </w:rPr>
        <w:t xml:space="preserve">άμεση </w:t>
      </w:r>
      <w:r>
        <w:rPr>
          <w:rFonts w:ascii="Times New Roman" w:hAnsi="Times New Roman"/>
          <w:sz w:val="24"/>
          <w:szCs w:val="24"/>
        </w:rPr>
        <w:t>μεταφορά των α</w:t>
      </w:r>
      <w:r w:rsidR="001D787A">
        <w:rPr>
          <w:rFonts w:ascii="Times New Roman" w:hAnsi="Times New Roman"/>
          <w:sz w:val="24"/>
          <w:szCs w:val="24"/>
        </w:rPr>
        <w:t xml:space="preserve">τόμων που πάσχουν από αυτισμό </w:t>
      </w:r>
      <w:r>
        <w:rPr>
          <w:rFonts w:ascii="Times New Roman" w:hAnsi="Times New Roman"/>
          <w:sz w:val="24"/>
          <w:szCs w:val="24"/>
        </w:rPr>
        <w:t>σε κατάλληλες μονάδες φιλοξενίας και όχι νομιμοποίησης της τωρινής</w:t>
      </w:r>
      <w:r w:rsidR="001D787A">
        <w:rPr>
          <w:rFonts w:ascii="Times New Roman" w:hAnsi="Times New Roman"/>
          <w:sz w:val="24"/>
          <w:szCs w:val="24"/>
        </w:rPr>
        <w:t xml:space="preserve"> απαράδεκτης</w:t>
      </w:r>
      <w:r>
        <w:rPr>
          <w:rFonts w:ascii="Times New Roman" w:hAnsi="Times New Roman"/>
          <w:sz w:val="24"/>
          <w:szCs w:val="24"/>
        </w:rPr>
        <w:t xml:space="preserve"> κατάστασης που </w:t>
      </w:r>
      <w:r w:rsidR="001D787A">
        <w:rPr>
          <w:rFonts w:ascii="Times New Roman" w:hAnsi="Times New Roman"/>
          <w:sz w:val="24"/>
          <w:szCs w:val="24"/>
        </w:rPr>
        <w:t>«</w:t>
      </w:r>
      <w:proofErr w:type="spellStart"/>
      <w:r w:rsidR="001D787A">
        <w:rPr>
          <w:rFonts w:ascii="Times New Roman" w:hAnsi="Times New Roman"/>
          <w:sz w:val="24"/>
          <w:szCs w:val="24"/>
        </w:rPr>
        <w:t>ασυλοποιεί</w:t>
      </w:r>
      <w:proofErr w:type="spellEnd"/>
      <w:r w:rsidR="001D787A">
        <w:rPr>
          <w:rFonts w:ascii="Times New Roman" w:hAnsi="Times New Roman"/>
          <w:sz w:val="24"/>
          <w:szCs w:val="24"/>
        </w:rPr>
        <w:t>» τις υπηρεσίες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525E8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2525E8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ΤΗΝ Ε.Ε. ΤΗΣ ΠΟΕΔΗΝ</w:t>
      </w:r>
    </w:p>
    <w:p w:rsidR="002525E8" w:rsidRPr="00FC3C0C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FC3C0C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FC3C0C" w:rsidRDefault="002525E8" w:rsidP="002525E8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p w:rsidR="002525E8" w:rsidRPr="002525E8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sectPr w:rsidR="002525E8" w:rsidRPr="002525E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A80" w:rsidRDefault="003B2A80">
      <w:r>
        <w:separator/>
      </w:r>
    </w:p>
  </w:endnote>
  <w:endnote w:type="continuationSeparator" w:id="0">
    <w:p w:rsidR="003B2A80" w:rsidRDefault="003B2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A80" w:rsidRDefault="0058364C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3B2A80" w:rsidRPr="00F5376D" w:rsidRDefault="003B2A80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B2A80" w:rsidRPr="00501381" w:rsidRDefault="003B2A80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B2A80" w:rsidRPr="00501381" w:rsidRDefault="003B2A80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B2A80" w:rsidRDefault="0058364C">
        <w:pPr>
          <w:pStyle w:val="a4"/>
          <w:jc w:val="right"/>
        </w:pPr>
        <w:fldSimple w:instr=" PAGE   \* MERGEFORMAT ">
          <w:r w:rsidR="00510831">
            <w:rPr>
              <w:noProof/>
            </w:rPr>
            <w:t>1</w:t>
          </w:r>
        </w:fldSimple>
      </w:p>
    </w:sdtContent>
  </w:sdt>
  <w:p w:rsidR="003B2A80" w:rsidRPr="00501381" w:rsidRDefault="003B2A80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A80" w:rsidRDefault="003B2A80">
      <w:r>
        <w:separator/>
      </w:r>
    </w:p>
  </w:footnote>
  <w:footnote w:type="continuationSeparator" w:id="0">
    <w:p w:rsidR="003B2A80" w:rsidRDefault="003B2A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B2A80" w:rsidRPr="006001F3" w:rsidTr="006001F3">
      <w:trPr>
        <w:trHeight w:val="1617"/>
      </w:trPr>
      <w:tc>
        <w:tcPr>
          <w:tcW w:w="908" w:type="pct"/>
        </w:tcPr>
        <w:p w:rsidR="003B2A80" w:rsidRDefault="003B2A80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B2A80" w:rsidRPr="006001F3" w:rsidRDefault="003B2A80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B2A80" w:rsidRPr="006001F3" w:rsidRDefault="003B2A80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B2A80" w:rsidRPr="006001F3" w:rsidRDefault="003B2A8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B2A80" w:rsidRPr="006001F3" w:rsidRDefault="003B2A8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B2A80" w:rsidRPr="006001F3" w:rsidRDefault="003B2A8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B2A80" w:rsidRPr="006001F3" w:rsidRDefault="0058364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58364C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3B2A80" w:rsidRPr="006001F3" w:rsidRDefault="003B2A80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B2A80" w:rsidRPr="006001F3" w:rsidRDefault="003B2A80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B2A80" w:rsidRPr="00DE7C1F" w:rsidRDefault="003B2A80" w:rsidP="00501381">
    <w:pPr>
      <w:pStyle w:val="a3"/>
      <w:rPr>
        <w:lang w:val="en-GB"/>
      </w:rPr>
    </w:pPr>
  </w:p>
  <w:p w:rsidR="003B2A80" w:rsidRDefault="003B2A8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33189"/>
    <w:rsid w:val="00035138"/>
    <w:rsid w:val="0003727C"/>
    <w:rsid w:val="000404C7"/>
    <w:rsid w:val="00042305"/>
    <w:rsid w:val="00042F44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7526"/>
    <w:rsid w:val="001D787A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3B07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959A9"/>
    <w:rsid w:val="003A4718"/>
    <w:rsid w:val="003A5E47"/>
    <w:rsid w:val="003B2A80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4902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0831"/>
    <w:rsid w:val="0051442D"/>
    <w:rsid w:val="00516072"/>
    <w:rsid w:val="00516654"/>
    <w:rsid w:val="00516FDA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8364C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5945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3AA4"/>
    <w:rsid w:val="00817B1A"/>
    <w:rsid w:val="008205A8"/>
    <w:rsid w:val="00822CEF"/>
    <w:rsid w:val="0082430F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2B87"/>
    <w:rsid w:val="00D84CC6"/>
    <w:rsid w:val="00D901EF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1C8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000A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499"/>
    <w:rsid w:val="00F27922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0D6D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EA783-2852-4F0C-8469-B9F14CD0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427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6</cp:revision>
  <cp:lastPrinted>2020-01-02T10:15:00Z</cp:lastPrinted>
  <dcterms:created xsi:type="dcterms:W3CDTF">2020-01-02T09:50:00Z</dcterms:created>
  <dcterms:modified xsi:type="dcterms:W3CDTF">2020-01-03T10:26:00Z</dcterms:modified>
</cp:coreProperties>
</file>