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662D04" w:rsidRDefault="00DE6DBE" w:rsidP="00DE6DBE">
      <w:pPr>
        <w:spacing w:line="360" w:lineRule="auto"/>
        <w:jc w:val="right"/>
      </w:pPr>
      <w:r>
        <w:t xml:space="preserve">ΑΘΗΝΑ </w:t>
      </w:r>
      <w:r w:rsidR="00662D04" w:rsidRPr="00DB3D93">
        <w:t>2</w:t>
      </w:r>
      <w:r w:rsidR="00D6737B">
        <w:t>9</w:t>
      </w:r>
      <w:r w:rsidR="00662D04" w:rsidRPr="00662D04">
        <w:t>/8/2019</w:t>
      </w:r>
    </w:p>
    <w:p w:rsidR="00417D67" w:rsidRPr="009A77F8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69771A" w:rsidRPr="009A77F8">
        <w:t>1925</w:t>
      </w:r>
    </w:p>
    <w:p w:rsidR="00662D04" w:rsidRPr="00DB3D93" w:rsidRDefault="00662D04" w:rsidP="00EE354A">
      <w:pPr>
        <w:spacing w:line="360" w:lineRule="auto"/>
        <w:jc w:val="right"/>
      </w:pPr>
    </w:p>
    <w:p w:rsidR="00662D04" w:rsidRPr="00DB3D93" w:rsidRDefault="00662D04" w:rsidP="00EE354A">
      <w:pPr>
        <w:spacing w:line="360" w:lineRule="auto"/>
        <w:jc w:val="right"/>
      </w:pPr>
    </w:p>
    <w:p w:rsidR="00662D04" w:rsidRPr="00841E93" w:rsidRDefault="00662D04" w:rsidP="00662D04">
      <w:pPr>
        <w:spacing w:line="360" w:lineRule="auto"/>
        <w:jc w:val="center"/>
        <w:rPr>
          <w:b/>
        </w:rPr>
      </w:pPr>
      <w:r w:rsidRPr="00841E93">
        <w:rPr>
          <w:b/>
        </w:rPr>
        <w:t>ΔΕΛΤΙΟ ΤΥΠΟΥ</w:t>
      </w:r>
    </w:p>
    <w:p w:rsidR="00662D04" w:rsidRDefault="00662D04" w:rsidP="00DB3D93">
      <w:pPr>
        <w:spacing w:line="360" w:lineRule="auto"/>
        <w:ind w:firstLine="720"/>
        <w:jc w:val="both"/>
        <w:rPr>
          <w:b/>
        </w:rPr>
      </w:pPr>
      <w:r w:rsidRPr="00841E93">
        <w:rPr>
          <w:b/>
        </w:rPr>
        <w:t>Παράνομα Ιδιωτικά Ασθενοφόρα, ΛΕΥΚΑ ΤΑΞΙ όπως ονομάζονται</w:t>
      </w:r>
      <w:r w:rsidR="00DB3D93">
        <w:rPr>
          <w:b/>
        </w:rPr>
        <w:t>, κάνουν χρυσές</w:t>
      </w:r>
      <w:r w:rsidRPr="00841E93">
        <w:rPr>
          <w:b/>
        </w:rPr>
        <w:t xml:space="preserve"> δουλει</w:t>
      </w:r>
      <w:r w:rsidR="00DB3D93">
        <w:rPr>
          <w:b/>
        </w:rPr>
        <w:t>ές</w:t>
      </w:r>
      <w:r w:rsidRPr="00841E93">
        <w:rPr>
          <w:b/>
        </w:rPr>
        <w:t xml:space="preserve"> με τις δευτερογενείς διακομιδές (μεταφορές ασθενών από και προς Υγειονομικές Μονάδες).</w:t>
      </w:r>
    </w:p>
    <w:p w:rsidR="009A77F8" w:rsidRDefault="009A77F8" w:rsidP="00DB3D93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Εκμεταλλεύονται τον πόνο των ασθενών που δεν μπορούν να περιμένουν και τρεις ημέρες στο Νοσοκομείο μετά το εξιτήριο για να </w:t>
      </w:r>
      <w:r w:rsidR="009D793B">
        <w:rPr>
          <w:b/>
        </w:rPr>
        <w:t>πάνε</w:t>
      </w:r>
      <w:r>
        <w:rPr>
          <w:b/>
        </w:rPr>
        <w:t xml:space="preserve"> σπίτι τους.</w:t>
      </w:r>
    </w:p>
    <w:p w:rsidR="009A77F8" w:rsidRDefault="009A77F8" w:rsidP="00DB3D93">
      <w:pPr>
        <w:spacing w:line="360" w:lineRule="auto"/>
        <w:ind w:firstLine="720"/>
        <w:jc w:val="both"/>
        <w:rPr>
          <w:b/>
        </w:rPr>
      </w:pPr>
      <w:r>
        <w:rPr>
          <w:b/>
        </w:rPr>
        <w:t>Δείτε φωτογραφίες και παράνομες αποδείξεις.</w:t>
      </w:r>
    </w:p>
    <w:p w:rsidR="00841E93" w:rsidRPr="00841E93" w:rsidRDefault="00841E93" w:rsidP="00662D04">
      <w:pPr>
        <w:spacing w:line="360" w:lineRule="auto"/>
        <w:jc w:val="center"/>
      </w:pPr>
    </w:p>
    <w:p w:rsidR="00DB3D93" w:rsidRPr="0069771A" w:rsidRDefault="00DB3D93" w:rsidP="00DB3D93">
      <w:pPr>
        <w:pStyle w:val="a9"/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B3D93">
        <w:rPr>
          <w:rFonts w:ascii="Times New Roman" w:hAnsi="Times New Roman"/>
          <w:sz w:val="24"/>
          <w:szCs w:val="24"/>
        </w:rPr>
        <w:t>Οι πολίτες για να εξυπηρετηθούν</w:t>
      </w:r>
      <w:r w:rsidR="00212F0B">
        <w:rPr>
          <w:rFonts w:ascii="Times New Roman" w:hAnsi="Times New Roman"/>
          <w:sz w:val="24"/>
          <w:szCs w:val="24"/>
        </w:rPr>
        <w:t xml:space="preserve"> στις δευτερογενείς διακομιδές</w:t>
      </w:r>
      <w:r w:rsidRPr="00DB3D93">
        <w:rPr>
          <w:rFonts w:ascii="Times New Roman" w:hAnsi="Times New Roman"/>
          <w:sz w:val="24"/>
          <w:szCs w:val="24"/>
        </w:rPr>
        <w:t xml:space="preserve"> βάζουν βαθιά το χέρι στην τσέπη</w:t>
      </w:r>
      <w:r w:rsidR="00212F0B">
        <w:rPr>
          <w:rFonts w:ascii="Times New Roman" w:hAnsi="Times New Roman"/>
          <w:sz w:val="24"/>
          <w:szCs w:val="24"/>
        </w:rPr>
        <w:t xml:space="preserve"> καταφεύγοντας σε ιδιώτες</w:t>
      </w:r>
      <w:r w:rsidRPr="00DB3D93">
        <w:rPr>
          <w:rFonts w:ascii="Times New Roman" w:hAnsi="Times New Roman"/>
          <w:sz w:val="24"/>
          <w:szCs w:val="24"/>
        </w:rPr>
        <w:t xml:space="preserve">. </w:t>
      </w:r>
      <w:r w:rsidRPr="0069771A">
        <w:rPr>
          <w:rFonts w:ascii="Times New Roman" w:hAnsi="Times New Roman"/>
          <w:b/>
          <w:sz w:val="24"/>
          <w:szCs w:val="24"/>
        </w:rPr>
        <w:t xml:space="preserve">Ρητώς όμως </w:t>
      </w:r>
      <w:r w:rsidR="009A77F8">
        <w:rPr>
          <w:rFonts w:ascii="Times New Roman" w:hAnsi="Times New Roman"/>
          <w:b/>
          <w:sz w:val="24"/>
          <w:szCs w:val="24"/>
        </w:rPr>
        <w:t xml:space="preserve">οι νόμοι προβλέπουν </w:t>
      </w:r>
      <w:r w:rsidRPr="0069771A">
        <w:rPr>
          <w:rFonts w:ascii="Times New Roman" w:hAnsi="Times New Roman"/>
          <w:b/>
          <w:sz w:val="24"/>
          <w:szCs w:val="24"/>
        </w:rPr>
        <w:t>ότι οι διακομιδές γίνονται χωρίς κόμιστρο.</w:t>
      </w:r>
    </w:p>
    <w:p w:rsidR="00662D04" w:rsidRPr="0069771A" w:rsidRDefault="00662D04" w:rsidP="00DB3D93">
      <w:pPr>
        <w:spacing w:line="360" w:lineRule="auto"/>
        <w:ind w:firstLine="720"/>
        <w:contextualSpacing/>
        <w:jc w:val="both"/>
        <w:rPr>
          <w:b/>
        </w:rPr>
      </w:pPr>
      <w:r w:rsidRPr="00DB3D93">
        <w:t xml:space="preserve">Σύμφωνα με το υφιστάμενο θεσμικό πλαίσιο, άδεια ασθενοφόρου για τη μεταφορά ασθενών διατίθεται </w:t>
      </w:r>
      <w:r w:rsidRPr="0069771A">
        <w:rPr>
          <w:b/>
        </w:rPr>
        <w:t>σε ιδιωτικές κλινικές, επιχειρήσεις που απασχολούν ερ</w:t>
      </w:r>
      <w:r w:rsidR="0069771A">
        <w:rPr>
          <w:b/>
        </w:rPr>
        <w:t>γάτες ή τεχνίτες</w:t>
      </w:r>
      <w:r w:rsidR="0069771A" w:rsidRPr="0069771A">
        <w:rPr>
          <w:b/>
        </w:rPr>
        <w:t>,</w:t>
      </w:r>
      <w:r w:rsidRPr="0069771A">
        <w:rPr>
          <w:b/>
        </w:rPr>
        <w:t xml:space="preserve"> </w:t>
      </w:r>
      <w:r w:rsidR="009A77F8">
        <w:rPr>
          <w:b/>
        </w:rPr>
        <w:t>σε ιδιωτικά διαγνωστικά κέντρα</w:t>
      </w:r>
      <w:r w:rsidRPr="0069771A">
        <w:rPr>
          <w:b/>
        </w:rPr>
        <w:t xml:space="preserve"> εξειδικευμένα για τη μεταφορά εξεταζόμενων σε</w:t>
      </w:r>
      <w:r w:rsidR="009A77F8">
        <w:rPr>
          <w:b/>
        </w:rPr>
        <w:t xml:space="preserve"> αυτά, σε</w:t>
      </w:r>
      <w:r w:rsidRPr="0069771A">
        <w:rPr>
          <w:b/>
        </w:rPr>
        <w:t xml:space="preserve"> Μονάδες χρόνιας αιμοκάθαρσης, </w:t>
      </w:r>
      <w:r w:rsidR="009A77F8">
        <w:rPr>
          <w:b/>
        </w:rPr>
        <w:t xml:space="preserve">σε </w:t>
      </w:r>
      <w:proofErr w:type="spellStart"/>
      <w:r w:rsidRPr="0069771A">
        <w:rPr>
          <w:b/>
        </w:rPr>
        <w:t>Προνοιακές</w:t>
      </w:r>
      <w:proofErr w:type="spellEnd"/>
      <w:r w:rsidRPr="0069771A">
        <w:rPr>
          <w:b/>
        </w:rPr>
        <w:t xml:space="preserve"> Μονάδες και ασφαλιστικές εταιρίες για την μεταφορά ασφαλισμένων χωρίς την άμεση ή έμμεση είσπραξη κομίστρου.</w:t>
      </w:r>
    </w:p>
    <w:p w:rsidR="00662D04" w:rsidRPr="0069771A" w:rsidRDefault="00662D04" w:rsidP="00662D04">
      <w:pPr>
        <w:spacing w:line="360" w:lineRule="auto"/>
        <w:ind w:firstLine="720"/>
        <w:jc w:val="both"/>
        <w:rPr>
          <w:b/>
        </w:rPr>
      </w:pPr>
      <w:r>
        <w:t xml:space="preserve">Ρητά ο νόμος αναφέρει ότι τα ιδιωτικά ασθενοφόρα θα χρησιμοποιούνται </w:t>
      </w:r>
      <w:r w:rsidRPr="0069771A">
        <w:rPr>
          <w:b/>
        </w:rPr>
        <w:t>αποκλειστικά</w:t>
      </w:r>
      <w:r w:rsidR="009A77F8">
        <w:rPr>
          <w:b/>
        </w:rPr>
        <w:t xml:space="preserve"> και μόνο</w:t>
      </w:r>
      <w:r w:rsidRPr="0069771A">
        <w:rPr>
          <w:b/>
        </w:rPr>
        <w:t xml:space="preserve"> για την εξυπηρέτηση μεταφορών ασθενών δικαιούχων </w:t>
      </w:r>
      <w:r w:rsidR="0069771A">
        <w:rPr>
          <w:b/>
        </w:rPr>
        <w:t>από τους νόμιμους κατόχους των Ασθενοφόρων</w:t>
      </w:r>
      <w:r w:rsidR="009A77F8">
        <w:rPr>
          <w:b/>
        </w:rPr>
        <w:t>,</w:t>
      </w:r>
      <w:r w:rsidR="0069771A">
        <w:rPr>
          <w:b/>
        </w:rPr>
        <w:t xml:space="preserve"> </w:t>
      </w:r>
      <w:r w:rsidRPr="0069771A">
        <w:rPr>
          <w:b/>
        </w:rPr>
        <w:t>χωρίς κόμιστρο.</w:t>
      </w:r>
    </w:p>
    <w:p w:rsidR="00DB3D93" w:rsidRPr="009A77F8" w:rsidRDefault="00DB3D93" w:rsidP="00DB3D93">
      <w:pPr>
        <w:pStyle w:val="a9"/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B3D93">
        <w:rPr>
          <w:rFonts w:ascii="Times New Roman" w:hAnsi="Times New Roman"/>
          <w:sz w:val="24"/>
          <w:szCs w:val="24"/>
        </w:rPr>
        <w:t>Στο βωμό του κέρδους και της αδυναμίας ανταπόκρισης τόσο των Νοσοκομείων (κατάργηση κλάδου οδηγών) όσο και του ΕΚΑΒ, το οποίο ασχολείται κατά προτεραιότητα με τις επείγουσες διακομιδές</w:t>
      </w:r>
      <w:r w:rsidR="0069771A">
        <w:rPr>
          <w:rFonts w:ascii="Times New Roman" w:hAnsi="Times New Roman"/>
          <w:sz w:val="24"/>
          <w:szCs w:val="24"/>
        </w:rPr>
        <w:t xml:space="preserve"> συμβαίνουν τα εξής απίθανα:</w:t>
      </w:r>
      <w:r w:rsidRPr="00DB3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71A" w:rsidRPr="009A77F8">
        <w:rPr>
          <w:rFonts w:ascii="Times New Roman" w:hAnsi="Times New Roman"/>
          <w:b/>
          <w:sz w:val="24"/>
          <w:szCs w:val="24"/>
        </w:rPr>
        <w:t>Κ</w:t>
      </w:r>
      <w:r w:rsidRPr="009A77F8">
        <w:rPr>
          <w:rFonts w:ascii="Times New Roman" w:hAnsi="Times New Roman"/>
          <w:b/>
          <w:sz w:val="24"/>
          <w:szCs w:val="24"/>
        </w:rPr>
        <w:t>λινικάρχες</w:t>
      </w:r>
      <w:proofErr w:type="spellEnd"/>
      <w:r w:rsidRPr="00DB3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3D93">
        <w:rPr>
          <w:rFonts w:ascii="Times New Roman" w:hAnsi="Times New Roman"/>
          <w:b/>
          <w:sz w:val="24"/>
          <w:szCs w:val="24"/>
        </w:rPr>
        <w:t>επινοικιάζουν</w:t>
      </w:r>
      <w:proofErr w:type="spellEnd"/>
      <w:r w:rsidRPr="00DB3D93">
        <w:rPr>
          <w:rFonts w:ascii="Times New Roman" w:hAnsi="Times New Roman"/>
          <w:b/>
          <w:sz w:val="24"/>
          <w:szCs w:val="24"/>
        </w:rPr>
        <w:t xml:space="preserve"> ασθενοφόρα σε ιδιώτες</w:t>
      </w:r>
      <w:r w:rsidRPr="00DB3D93">
        <w:rPr>
          <w:rFonts w:ascii="Times New Roman" w:hAnsi="Times New Roman"/>
          <w:sz w:val="24"/>
          <w:szCs w:val="24"/>
        </w:rPr>
        <w:t xml:space="preserve"> οι οποίοι με την σειρά τους δρούνε ανενόχλητα στο ΕΣΥ. </w:t>
      </w:r>
      <w:r w:rsidRPr="0069771A">
        <w:rPr>
          <w:rFonts w:ascii="Times New Roman" w:hAnsi="Times New Roman"/>
          <w:b/>
          <w:sz w:val="24"/>
          <w:szCs w:val="24"/>
        </w:rPr>
        <w:t xml:space="preserve">Περισσότερες από 300 ιδιωτικές κινητές μονάδες διακομιδής ασθενών, λυμαίνονται το </w:t>
      </w:r>
      <w:r w:rsidRPr="0069771A">
        <w:rPr>
          <w:rFonts w:ascii="Times New Roman" w:hAnsi="Times New Roman"/>
          <w:b/>
          <w:sz w:val="24"/>
          <w:szCs w:val="24"/>
        </w:rPr>
        <w:lastRenderedPageBreak/>
        <w:t>ευαίσθητο αυτό πεδίο της υγείας,</w:t>
      </w:r>
      <w:r w:rsidRPr="00DB3D93">
        <w:rPr>
          <w:rFonts w:ascii="Times New Roman" w:hAnsi="Times New Roman"/>
          <w:sz w:val="24"/>
          <w:szCs w:val="24"/>
        </w:rPr>
        <w:t xml:space="preserve"> παραβιάζοντας προκλητικά το ισχύον νομικό πλαίσιο και αποκομίζοντας </w:t>
      </w:r>
      <w:r w:rsidRPr="009A77F8">
        <w:rPr>
          <w:rFonts w:ascii="Times New Roman" w:hAnsi="Times New Roman"/>
          <w:b/>
          <w:sz w:val="24"/>
          <w:szCs w:val="24"/>
        </w:rPr>
        <w:t xml:space="preserve">τεράστια και «μαύρα» κέρδη εις βάρος των ασθενών. </w:t>
      </w:r>
    </w:p>
    <w:p w:rsidR="00662D04" w:rsidRPr="003611A2" w:rsidRDefault="005023A5" w:rsidP="00662D04">
      <w:pPr>
        <w:spacing w:line="360" w:lineRule="auto"/>
        <w:ind w:firstLine="720"/>
        <w:jc w:val="both"/>
        <w:rPr>
          <w:b/>
        </w:rPr>
      </w:pPr>
      <w:r>
        <w:t>Ιδιωτικές εταιρείες γ</w:t>
      </w:r>
      <w:r w:rsidR="00662D04" w:rsidRPr="00662D04">
        <w:t xml:space="preserve">ια </w:t>
      </w:r>
      <w:r w:rsidR="00662D04">
        <w:t>να ξεφύγουν από</w:t>
      </w:r>
      <w:r w:rsidR="009A77F8">
        <w:t xml:space="preserve"> τις απαγορεύσεις</w:t>
      </w:r>
      <w:r w:rsidR="00662D04">
        <w:t xml:space="preserve"> το</w:t>
      </w:r>
      <w:r w:rsidR="009A77F8">
        <w:t>υ</w:t>
      </w:r>
      <w:r>
        <w:t xml:space="preserve"> νόμο</w:t>
      </w:r>
      <w:r w:rsidR="009A77F8">
        <w:t>υ</w:t>
      </w:r>
      <w:r w:rsidR="00662D04">
        <w:t xml:space="preserve"> </w:t>
      </w:r>
      <w:r w:rsidR="009A77F8">
        <w:rPr>
          <w:b/>
        </w:rPr>
        <w:t>βρήκαν πατέντα και</w:t>
      </w:r>
      <w:r w:rsidR="003611A2" w:rsidRPr="009A77F8">
        <w:rPr>
          <w:b/>
        </w:rPr>
        <w:t xml:space="preserve"> </w:t>
      </w:r>
      <w:r w:rsidR="00662D04" w:rsidRPr="009A77F8">
        <w:rPr>
          <w:b/>
        </w:rPr>
        <w:t>ονόμασαν</w:t>
      </w:r>
      <w:r w:rsidR="009A77F8">
        <w:rPr>
          <w:b/>
        </w:rPr>
        <w:t xml:space="preserve"> τα ασθενοφόρα</w:t>
      </w:r>
      <w:r w:rsidR="00662D04" w:rsidRPr="009A77F8">
        <w:rPr>
          <w:b/>
        </w:rPr>
        <w:t xml:space="preserve"> </w:t>
      </w:r>
      <w:r w:rsidR="009A77F8">
        <w:rPr>
          <w:b/>
        </w:rPr>
        <w:t>«</w:t>
      </w:r>
      <w:r w:rsidR="00662D04" w:rsidRPr="009A77F8">
        <w:rPr>
          <w:b/>
        </w:rPr>
        <w:t>Λευκά Ταξί</w:t>
      </w:r>
      <w:r w:rsidR="009A77F8">
        <w:rPr>
          <w:b/>
        </w:rPr>
        <w:t>»</w:t>
      </w:r>
      <w:r w:rsidR="00662D04" w:rsidRPr="009A77F8">
        <w:rPr>
          <w:b/>
        </w:rPr>
        <w:t>,</w:t>
      </w:r>
      <w:r w:rsidR="00662D04">
        <w:t xml:space="preserve"> τα οποία είναι ε</w:t>
      </w:r>
      <w:r w:rsidR="009A77F8">
        <w:t>φοδιασμένα</w:t>
      </w:r>
      <w:r w:rsidR="00662D04">
        <w:t xml:space="preserve"> </w:t>
      </w:r>
      <w:r w:rsidR="00662D04" w:rsidRPr="003611A2">
        <w:rPr>
          <w:b/>
        </w:rPr>
        <w:t>με καροτσάκι</w:t>
      </w:r>
      <w:r w:rsidR="009A77F8">
        <w:rPr>
          <w:b/>
        </w:rPr>
        <w:t xml:space="preserve"> και </w:t>
      </w:r>
      <w:proofErr w:type="spellStart"/>
      <w:r w:rsidR="009A77F8">
        <w:rPr>
          <w:b/>
        </w:rPr>
        <w:t>ανσασέρ</w:t>
      </w:r>
      <w:proofErr w:type="spellEnd"/>
      <w:r w:rsidR="009A77F8">
        <w:rPr>
          <w:b/>
        </w:rPr>
        <w:t xml:space="preserve"> για να ανεβάζουν τους ασθενείς. Δεν διαθέτουν φορείο για να</w:t>
      </w:r>
      <w:r w:rsidR="00662D04" w:rsidRPr="003611A2">
        <w:rPr>
          <w:b/>
        </w:rPr>
        <w:t xml:space="preserve"> μοιάζουν με ταξί.</w:t>
      </w:r>
      <w:r w:rsidR="00662D04">
        <w:t xml:space="preserve"> </w:t>
      </w:r>
      <w:r w:rsidR="003611A2" w:rsidRPr="003611A2">
        <w:rPr>
          <w:b/>
        </w:rPr>
        <w:t>Έτσι χ</w:t>
      </w:r>
      <w:r w:rsidR="00662D04" w:rsidRPr="003611A2">
        <w:rPr>
          <w:b/>
        </w:rPr>
        <w:t xml:space="preserve">ειρουργημένοι ασθενείς που πρέπει να βρίσκονται σε ακινησία και να μεταφερθούν σπίτι τους με φορείο, αναγκάζονται να πληρώνουν αδρά </w:t>
      </w:r>
      <w:r w:rsidR="003611A2" w:rsidRPr="003611A2">
        <w:rPr>
          <w:b/>
        </w:rPr>
        <w:t>«λ</w:t>
      </w:r>
      <w:r w:rsidR="00662D04" w:rsidRPr="003611A2">
        <w:rPr>
          <w:b/>
        </w:rPr>
        <w:t>ευκό ταξί</w:t>
      </w:r>
      <w:r w:rsidR="003611A2" w:rsidRPr="003611A2">
        <w:rPr>
          <w:b/>
        </w:rPr>
        <w:t>»</w:t>
      </w:r>
      <w:r w:rsidR="00662D04" w:rsidRPr="003611A2">
        <w:rPr>
          <w:b/>
        </w:rPr>
        <w:t xml:space="preserve"> και μεταφέρονται σε καρότσι με κίνδυνο υποτροπής</w:t>
      </w:r>
      <w:r w:rsidR="003611A2" w:rsidRPr="003611A2">
        <w:rPr>
          <w:b/>
        </w:rPr>
        <w:t xml:space="preserve"> των τραυμάτων που φέρουν</w:t>
      </w:r>
      <w:r w:rsidR="00662D04" w:rsidRPr="003611A2">
        <w:rPr>
          <w:b/>
        </w:rPr>
        <w:t>.</w:t>
      </w:r>
    </w:p>
    <w:p w:rsidR="00DF1CA9" w:rsidRDefault="00DF1CA9" w:rsidP="00841E93">
      <w:pPr>
        <w:spacing w:line="360" w:lineRule="auto"/>
        <w:ind w:firstLine="720"/>
        <w:jc w:val="both"/>
      </w:pPr>
      <w:r w:rsidRPr="009D793B">
        <w:rPr>
          <w:b/>
        </w:rPr>
        <w:t>Ασφαλιστικές εταιρίες χρησιμοποιούν τα ασθενοφόρα τους για μεταφορά ασθενών</w:t>
      </w:r>
      <w:r>
        <w:t xml:space="preserve"> </w:t>
      </w:r>
      <w:r w:rsidR="009A77F8">
        <w:t xml:space="preserve">από </w:t>
      </w:r>
      <w:r w:rsidR="003611A2">
        <w:t>Νοσοκομεί</w:t>
      </w:r>
      <w:r w:rsidR="009A77F8">
        <w:t>α</w:t>
      </w:r>
      <w:r w:rsidR="003611A2">
        <w:t xml:space="preserve"> στο σπίτι</w:t>
      </w:r>
      <w:r w:rsidR="009A77F8">
        <w:t xml:space="preserve"> τους</w:t>
      </w:r>
      <w:r w:rsidR="003611A2">
        <w:t xml:space="preserve"> και </w:t>
      </w:r>
      <w:r w:rsidR="009A77F8">
        <w:t>λαμβάνουν</w:t>
      </w:r>
      <w:r>
        <w:t xml:space="preserve"> υψηλό κόμιστρο </w:t>
      </w:r>
      <w:r w:rsidR="003611A2">
        <w:t>αν και απαγορεύεται τέτοια χρήση</w:t>
      </w:r>
      <w:r>
        <w:t>.</w:t>
      </w:r>
    </w:p>
    <w:p w:rsidR="00DF1CA9" w:rsidRPr="009D793B" w:rsidRDefault="00DB3D93" w:rsidP="00841E93">
      <w:pPr>
        <w:spacing w:line="360" w:lineRule="auto"/>
        <w:ind w:firstLine="720"/>
        <w:jc w:val="both"/>
        <w:rPr>
          <w:b/>
        </w:rPr>
      </w:pPr>
      <w:r>
        <w:t xml:space="preserve">Δείτε τις φωτογραφίες </w:t>
      </w:r>
      <w:r w:rsidR="00DF1CA9">
        <w:t>των ασθενοφόρων που μετονομάστηκαν «Λευκά Ταξί»</w:t>
      </w:r>
      <w:r w:rsidR="003611A2">
        <w:t xml:space="preserve">. Άλλη μία </w:t>
      </w:r>
      <w:r w:rsidR="00DF1CA9">
        <w:t xml:space="preserve">παγκόσμια πρωτοτυπία </w:t>
      </w:r>
      <w:r w:rsidR="003611A2">
        <w:t>του Ελληνικού Συστήματος Υγείας. Οι</w:t>
      </w:r>
      <w:r w:rsidR="00DF1CA9">
        <w:t xml:space="preserve"> ασθενείς </w:t>
      </w:r>
      <w:r w:rsidR="009A77F8">
        <w:t>λαμβάνουν</w:t>
      </w:r>
      <w:r w:rsidR="00DF1CA9">
        <w:t xml:space="preserve"> εξιτήριο από το Νοσοκομείο </w:t>
      </w:r>
      <w:r w:rsidR="003611A2">
        <w:t xml:space="preserve">έχοντας δύο επιλογές. </w:t>
      </w:r>
      <w:r w:rsidR="003611A2" w:rsidRPr="009D793B">
        <w:rPr>
          <w:b/>
        </w:rPr>
        <w:t>Είτε να περιμένουν</w:t>
      </w:r>
      <w:r w:rsidR="00DF1CA9" w:rsidRPr="009D793B">
        <w:rPr>
          <w:b/>
        </w:rPr>
        <w:t xml:space="preserve"> έως και τρεις ημέρες </w:t>
      </w:r>
      <w:r w:rsidR="009A77F8" w:rsidRPr="009D793B">
        <w:rPr>
          <w:b/>
        </w:rPr>
        <w:t>για</w:t>
      </w:r>
      <w:r w:rsidR="00DF1CA9" w:rsidRPr="009D793B">
        <w:rPr>
          <w:b/>
        </w:rPr>
        <w:t xml:space="preserve"> να διακομισθούν</w:t>
      </w:r>
      <w:r w:rsidR="009A77F8" w:rsidRPr="009D793B">
        <w:rPr>
          <w:b/>
        </w:rPr>
        <w:t xml:space="preserve"> με το ΕΚΑΒ</w:t>
      </w:r>
      <w:r w:rsidR="00DF1CA9" w:rsidRPr="009D793B">
        <w:rPr>
          <w:b/>
        </w:rPr>
        <w:t xml:space="preserve">, </w:t>
      </w:r>
      <w:r w:rsidR="003611A2" w:rsidRPr="009D793B">
        <w:rPr>
          <w:b/>
        </w:rPr>
        <w:t>είτε</w:t>
      </w:r>
      <w:r w:rsidR="009A77F8" w:rsidRPr="009D793B">
        <w:rPr>
          <w:b/>
        </w:rPr>
        <w:t xml:space="preserve"> είναι αναγκασμένοι</w:t>
      </w:r>
      <w:r w:rsidR="00DF1CA9" w:rsidRPr="009D793B">
        <w:rPr>
          <w:b/>
        </w:rPr>
        <w:t xml:space="preserve"> να πληρώσουν Λευκά Ταξί ή Ιδιωτικά ασθενοφόρα.</w:t>
      </w:r>
    </w:p>
    <w:p w:rsidR="0069771A" w:rsidRPr="00DB3D93" w:rsidRDefault="0069771A" w:rsidP="0069771A">
      <w:pPr>
        <w:pStyle w:val="a9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3D93">
        <w:rPr>
          <w:rFonts w:ascii="Times New Roman" w:hAnsi="Times New Roman"/>
          <w:sz w:val="24"/>
          <w:szCs w:val="24"/>
        </w:rPr>
        <w:t>Η</w:t>
      </w:r>
      <w:r>
        <w:rPr>
          <w:rFonts w:ascii="Times New Roman" w:hAnsi="Times New Roman"/>
          <w:sz w:val="24"/>
          <w:szCs w:val="24"/>
        </w:rPr>
        <w:t xml:space="preserve"> «ταρίφα» για διακομιδή εντός του κάθε νομού κυμαίνεται από 5</w:t>
      </w:r>
      <w:r w:rsidRPr="00DB3D93">
        <w:rPr>
          <w:rFonts w:ascii="Times New Roman" w:hAnsi="Times New Roman"/>
          <w:sz w:val="24"/>
          <w:szCs w:val="24"/>
        </w:rPr>
        <w:t xml:space="preserve">0 έως 80 ευρώ, ανάλογα </w:t>
      </w:r>
      <w:r w:rsidR="009A77F8">
        <w:rPr>
          <w:rFonts w:ascii="Times New Roman" w:hAnsi="Times New Roman"/>
          <w:sz w:val="24"/>
          <w:szCs w:val="24"/>
        </w:rPr>
        <w:t>την απόσταση</w:t>
      </w:r>
      <w:r w:rsidRPr="00DB3D93">
        <w:rPr>
          <w:rFonts w:ascii="Times New Roman" w:hAnsi="Times New Roman"/>
          <w:sz w:val="24"/>
          <w:szCs w:val="24"/>
        </w:rPr>
        <w:t>. Η δε χρέωση για διακομιδή από νο</w:t>
      </w:r>
      <w:r w:rsidR="009A77F8">
        <w:rPr>
          <w:rFonts w:ascii="Times New Roman" w:hAnsi="Times New Roman"/>
          <w:sz w:val="24"/>
          <w:szCs w:val="24"/>
        </w:rPr>
        <w:t xml:space="preserve">μό σε άλλο νομό </w:t>
      </w:r>
      <w:r w:rsidRPr="00DB3D93">
        <w:rPr>
          <w:rFonts w:ascii="Times New Roman" w:hAnsi="Times New Roman"/>
          <w:sz w:val="24"/>
          <w:szCs w:val="24"/>
        </w:rPr>
        <w:t>μπορεί να αγγίξει και τα 1.000 ευρώ.</w:t>
      </w:r>
    </w:p>
    <w:p w:rsidR="00DF1CA9" w:rsidRPr="003611A2" w:rsidRDefault="00DB3D93" w:rsidP="00841E93">
      <w:pPr>
        <w:spacing w:line="360" w:lineRule="auto"/>
        <w:ind w:firstLine="720"/>
        <w:jc w:val="both"/>
        <w:rPr>
          <w:b/>
        </w:rPr>
      </w:pPr>
      <w:r w:rsidRPr="003611A2">
        <w:rPr>
          <w:b/>
        </w:rPr>
        <w:t xml:space="preserve">Δείτε </w:t>
      </w:r>
      <w:r w:rsidR="00DF1CA9" w:rsidRPr="003611A2">
        <w:rPr>
          <w:b/>
        </w:rPr>
        <w:t>μία παράνομη απόδειξη καταβολής κομίστρου 140 ευρώ σε ασφαλιστική εταιρία από ασθενή.</w:t>
      </w:r>
    </w:p>
    <w:p w:rsidR="003611A2" w:rsidRDefault="003611A2" w:rsidP="00841E93">
      <w:pPr>
        <w:spacing w:line="360" w:lineRule="auto"/>
        <w:ind w:firstLine="720"/>
        <w:jc w:val="both"/>
      </w:pPr>
      <w:r>
        <w:t>Μετά αναρωτιούνται γιατί οι ιδιωτικές δαπάνες υγείας στη χώρα μας είναι υψηλότερες από όλες τις χώρες της Ευρωπαϊκής Ένωσης (3,5% του ΑΕΠ στη χώρα μας, 1% Μ.Ο. στις χώρες της Ευρωπαϊκής Ένωσης).</w:t>
      </w:r>
    </w:p>
    <w:p w:rsidR="00DF1CA9" w:rsidRPr="003611A2" w:rsidRDefault="00DF1CA9" w:rsidP="00841E93">
      <w:pPr>
        <w:spacing w:line="360" w:lineRule="auto"/>
        <w:ind w:firstLine="720"/>
        <w:jc w:val="both"/>
        <w:rPr>
          <w:b/>
        </w:rPr>
      </w:pPr>
      <w:r w:rsidRPr="003611A2">
        <w:rPr>
          <w:b/>
        </w:rPr>
        <w:t>Ζητάμε την παρέμβαση του Υπουργ</w:t>
      </w:r>
      <w:r w:rsidR="003611A2" w:rsidRPr="003611A2">
        <w:rPr>
          <w:b/>
        </w:rPr>
        <w:t>ού</w:t>
      </w:r>
      <w:r w:rsidRPr="003611A2">
        <w:rPr>
          <w:b/>
        </w:rPr>
        <w:t xml:space="preserve"> Υγείας να σταματήσει</w:t>
      </w:r>
      <w:r w:rsidR="003611A2" w:rsidRPr="003611A2">
        <w:rPr>
          <w:b/>
        </w:rPr>
        <w:t xml:space="preserve"> το πάρτι της </w:t>
      </w:r>
      <w:r w:rsidRPr="003611A2">
        <w:rPr>
          <w:b/>
        </w:rPr>
        <w:t>εκμετάλλευση</w:t>
      </w:r>
      <w:r w:rsidR="003611A2" w:rsidRPr="003611A2">
        <w:rPr>
          <w:b/>
        </w:rPr>
        <w:t>ς</w:t>
      </w:r>
      <w:r w:rsidRPr="003611A2">
        <w:rPr>
          <w:b/>
        </w:rPr>
        <w:t xml:space="preserve"> των ασθενών</w:t>
      </w:r>
      <w:r w:rsidR="003611A2" w:rsidRPr="003611A2">
        <w:rPr>
          <w:b/>
        </w:rPr>
        <w:t xml:space="preserve"> για την διακομιδή τους από το Νοσοκομείο στο σπίτι και αντίστοιχα</w:t>
      </w:r>
      <w:r w:rsidRPr="003611A2">
        <w:rPr>
          <w:b/>
        </w:rPr>
        <w:t>.</w:t>
      </w:r>
    </w:p>
    <w:p w:rsidR="00BF4A61" w:rsidRDefault="00BF4A61" w:rsidP="00841E93">
      <w:pPr>
        <w:spacing w:line="360" w:lineRule="auto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58C" w:rsidRDefault="00BC758C">
      <w:r>
        <w:separator/>
      </w:r>
    </w:p>
  </w:endnote>
  <w:endnote w:type="continuationSeparator" w:id="0">
    <w:p w:rsidR="00BC758C" w:rsidRDefault="00BC7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D04" w:rsidRDefault="00BF5A4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62D04" w:rsidRPr="00F5376D" w:rsidRDefault="00662D04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62D04" w:rsidRPr="00501381" w:rsidRDefault="00662D04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62D04" w:rsidRPr="00501381" w:rsidRDefault="00662D04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62D04" w:rsidRDefault="00BF5A4B">
        <w:pPr>
          <w:pStyle w:val="a4"/>
          <w:jc w:val="right"/>
        </w:pPr>
        <w:fldSimple w:instr=" PAGE   \* MERGEFORMAT ">
          <w:r w:rsidR="00212F0B">
            <w:rPr>
              <w:noProof/>
            </w:rPr>
            <w:t>1</w:t>
          </w:r>
        </w:fldSimple>
      </w:p>
    </w:sdtContent>
  </w:sdt>
  <w:p w:rsidR="00662D04" w:rsidRPr="00501381" w:rsidRDefault="00662D04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58C" w:rsidRDefault="00BC758C">
      <w:r>
        <w:separator/>
      </w:r>
    </w:p>
  </w:footnote>
  <w:footnote w:type="continuationSeparator" w:id="0">
    <w:p w:rsidR="00BC758C" w:rsidRDefault="00BC7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62D04" w:rsidRPr="006001F3" w:rsidTr="006001F3">
      <w:trPr>
        <w:trHeight w:val="1617"/>
      </w:trPr>
      <w:tc>
        <w:tcPr>
          <w:tcW w:w="908" w:type="pct"/>
        </w:tcPr>
        <w:p w:rsidR="00662D04" w:rsidRDefault="00662D04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62D04" w:rsidRPr="006001F3" w:rsidRDefault="00662D04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62D04" w:rsidRPr="006001F3" w:rsidRDefault="00662D04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62D04" w:rsidRPr="006001F3" w:rsidRDefault="00662D0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62D04" w:rsidRPr="006001F3" w:rsidRDefault="00662D0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62D04" w:rsidRPr="006001F3" w:rsidRDefault="00662D0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62D04" w:rsidRPr="006001F3" w:rsidRDefault="00BF5A4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F5A4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62D04" w:rsidRPr="006001F3" w:rsidRDefault="00662D04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62D04" w:rsidRPr="006001F3" w:rsidRDefault="00662D04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62D04" w:rsidRPr="00DE7C1F" w:rsidRDefault="00662D04" w:rsidP="00501381">
    <w:pPr>
      <w:pStyle w:val="a3"/>
      <w:rPr>
        <w:lang w:val="en-GB"/>
      </w:rPr>
    </w:pPr>
  </w:p>
  <w:p w:rsidR="00662D04" w:rsidRDefault="00662D0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0DF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1BFB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2F0B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77955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1A2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0756"/>
    <w:rsid w:val="004F66A0"/>
    <w:rsid w:val="00501372"/>
    <w:rsid w:val="00501381"/>
    <w:rsid w:val="00502081"/>
    <w:rsid w:val="005023A5"/>
    <w:rsid w:val="00507597"/>
    <w:rsid w:val="0051442D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2D04"/>
    <w:rsid w:val="00665F40"/>
    <w:rsid w:val="00691378"/>
    <w:rsid w:val="00692FDA"/>
    <w:rsid w:val="00695531"/>
    <w:rsid w:val="0069771A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57C35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5B9C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1603D"/>
    <w:rsid w:val="008205A8"/>
    <w:rsid w:val="00822CEF"/>
    <w:rsid w:val="0082430F"/>
    <w:rsid w:val="008378E3"/>
    <w:rsid w:val="00841397"/>
    <w:rsid w:val="00841E93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A77F8"/>
    <w:rsid w:val="009B02EE"/>
    <w:rsid w:val="009B1D5E"/>
    <w:rsid w:val="009B5899"/>
    <w:rsid w:val="009B7A4A"/>
    <w:rsid w:val="009B7E24"/>
    <w:rsid w:val="009C10D6"/>
    <w:rsid w:val="009C78B3"/>
    <w:rsid w:val="009D793B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C758C"/>
    <w:rsid w:val="00BD1614"/>
    <w:rsid w:val="00BD5762"/>
    <w:rsid w:val="00BD5C8E"/>
    <w:rsid w:val="00BD778C"/>
    <w:rsid w:val="00BE6DFF"/>
    <w:rsid w:val="00BF4A61"/>
    <w:rsid w:val="00BF5A4B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37B"/>
    <w:rsid w:val="00D6765A"/>
    <w:rsid w:val="00D678E4"/>
    <w:rsid w:val="00D72237"/>
    <w:rsid w:val="00D751F1"/>
    <w:rsid w:val="00D75FC2"/>
    <w:rsid w:val="00D96BE6"/>
    <w:rsid w:val="00D979D6"/>
    <w:rsid w:val="00DB3D93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1CA9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1583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B7E28-D23C-4919-AEAE-E0A8C148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9</cp:revision>
  <cp:lastPrinted>2019-08-29T06:33:00Z</cp:lastPrinted>
  <dcterms:created xsi:type="dcterms:W3CDTF">2019-08-27T11:05:00Z</dcterms:created>
  <dcterms:modified xsi:type="dcterms:W3CDTF">2019-08-29T06:33:00Z</dcterms:modified>
</cp:coreProperties>
</file>