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D2" w:rsidRDefault="00A63ED2" w:rsidP="00A63ED2">
      <w:pPr>
        <w:jc w:val="right"/>
      </w:pPr>
    </w:p>
    <w:p w:rsidR="00A63ED2" w:rsidRPr="006513B5" w:rsidRDefault="00A63ED2" w:rsidP="006513B5">
      <w:pPr>
        <w:jc w:val="right"/>
      </w:pPr>
      <w:r w:rsidRPr="006513B5">
        <w:t xml:space="preserve">ΑΘΗΝΑ </w:t>
      </w:r>
      <w:r w:rsidR="001A4185">
        <w:t>19</w:t>
      </w:r>
      <w:r w:rsidRPr="006513B5">
        <w:t>/</w:t>
      </w:r>
      <w:r w:rsidR="001A4185">
        <w:t>8</w:t>
      </w:r>
      <w:r w:rsidRPr="006513B5">
        <w:t>/2016</w:t>
      </w:r>
    </w:p>
    <w:p w:rsidR="002F1237" w:rsidRDefault="00A63ED2" w:rsidP="006513B5">
      <w:pPr>
        <w:jc w:val="right"/>
      </w:pPr>
      <w:r w:rsidRPr="006513B5">
        <w:t>ΑΡ.ΠΡΩΤ.:</w:t>
      </w:r>
      <w:r w:rsidR="002F1237" w:rsidRPr="006513B5">
        <w:t xml:space="preserve"> </w:t>
      </w:r>
      <w:r w:rsidR="00170484">
        <w:t>2056</w:t>
      </w:r>
    </w:p>
    <w:p w:rsidR="00170484" w:rsidRDefault="00170484" w:rsidP="006513B5">
      <w:pPr>
        <w:jc w:val="center"/>
      </w:pPr>
    </w:p>
    <w:p w:rsidR="00170484" w:rsidRPr="00170484" w:rsidRDefault="006513B5" w:rsidP="006513B5">
      <w:pPr>
        <w:jc w:val="center"/>
        <w:rPr>
          <w:b/>
        </w:rPr>
      </w:pPr>
      <w:r w:rsidRPr="00170484">
        <w:rPr>
          <w:b/>
        </w:rPr>
        <w:t>ΔΕΛΤΙΟ ΤΥΠΟΥ</w:t>
      </w:r>
      <w:r w:rsidR="00170484" w:rsidRPr="00170484">
        <w:rPr>
          <w:b/>
        </w:rPr>
        <w:t xml:space="preserve"> - ΚΑΤΑΓΓΕΛΙΑ</w:t>
      </w:r>
    </w:p>
    <w:p w:rsidR="00170484" w:rsidRPr="00170484" w:rsidRDefault="00170484" w:rsidP="006513B5">
      <w:pPr>
        <w:jc w:val="center"/>
        <w:rPr>
          <w:b/>
        </w:rPr>
      </w:pPr>
      <w:r w:rsidRPr="00170484">
        <w:rPr>
          <w:b/>
        </w:rPr>
        <w:t>Επικοινωνιακές κορώνες «ο πόλεμος» των Υπουργών Υγείας κατά των εργολάβων</w:t>
      </w:r>
    </w:p>
    <w:p w:rsidR="007D4497" w:rsidRDefault="007D4497" w:rsidP="006513B5">
      <w:pPr>
        <w:jc w:val="both"/>
        <w:rPr>
          <w:b/>
        </w:rPr>
      </w:pPr>
    </w:p>
    <w:p w:rsidR="006513B5" w:rsidRPr="00170484" w:rsidRDefault="004756C2" w:rsidP="00170484">
      <w:pPr>
        <w:jc w:val="both"/>
        <w:rPr>
          <w:b/>
        </w:rPr>
      </w:pPr>
      <w:r w:rsidRPr="006513B5">
        <w:rPr>
          <w:b/>
        </w:rPr>
        <w:tab/>
      </w:r>
      <w:r w:rsidR="006513B5" w:rsidRPr="00170484">
        <w:rPr>
          <w:b/>
        </w:rPr>
        <w:t>Η ΠΟΕΔΗΝ καταγγέλλει την εκδικητική και άνευ αιτιολόγησης απόλυση στην οποία προέβη η εργολαβική εταιρεία «</w:t>
      </w:r>
      <w:proofErr w:type="spellStart"/>
      <w:r w:rsidR="006513B5" w:rsidRPr="00170484">
        <w:rPr>
          <w:b/>
        </w:rPr>
        <w:t>Αριάνθη</w:t>
      </w:r>
      <w:proofErr w:type="spellEnd"/>
      <w:r w:rsidR="006513B5" w:rsidRPr="00170484">
        <w:rPr>
          <w:b/>
        </w:rPr>
        <w:t>» σε εργαζόμενο της καθαριότητας στο Νοσοκομείο  «Σωτηρία», την Πέμπτη 18/8/2016.</w:t>
      </w:r>
    </w:p>
    <w:p w:rsidR="006513B5" w:rsidRPr="006513B5" w:rsidRDefault="006513B5" w:rsidP="006513B5">
      <w:pPr>
        <w:ind w:firstLine="720"/>
        <w:jc w:val="both"/>
      </w:pPr>
      <w:r w:rsidRPr="006513B5">
        <w:t>Καταγγέλλει επίσης τη στάση του Διοικητή του Νοσοκομείου ο οποίος , σε συνάντηση που πραγματοποιήθηκε στο γραφείο του με εκπροσώπους της ΑΔΕΔΥ, ΠΟΕΔΗΝ, ΕΚΑ, προκειμένου να παρέμβει στην εργολαβική εταιρεία για ανάκληση της απόλυσης, αρνήθηκε κατηγορηματικά οποιαδήποτε παρέμβαση.</w:t>
      </w:r>
    </w:p>
    <w:p w:rsidR="006513B5" w:rsidRPr="006513B5" w:rsidRDefault="006513B5" w:rsidP="006513B5">
      <w:pPr>
        <w:ind w:firstLine="720"/>
        <w:jc w:val="both"/>
      </w:pPr>
      <w:r w:rsidRPr="006513B5">
        <w:t>Ο κος Διοικητής ισχυρίστηκε μάλιστα «αναρμόδιος» να παρέμβει στην εταιρεία, αποποιούμενος έτσι ακόμα και το θεσμικό αλλά και τον πολιτικό του ρόλο αφού ο ίδιος είναι τοποθετημένος από την πολιτική ηγεσία του υπουργείου.</w:t>
      </w:r>
    </w:p>
    <w:p w:rsidR="006513B5" w:rsidRPr="00170484" w:rsidRDefault="006513B5" w:rsidP="006513B5">
      <w:pPr>
        <w:ind w:firstLine="720"/>
        <w:jc w:val="both"/>
        <w:rPr>
          <w:b/>
        </w:rPr>
      </w:pPr>
      <w:r w:rsidRPr="00170484">
        <w:rPr>
          <w:b/>
        </w:rPr>
        <w:t>Με τη στάση του αυτή, ο κος Διοικητής «κλείνει» αντικειμενικά το μάτι στην ασυδοσία, τον εργασιακό μεσαίωνα και στην τρομοκράτηση των εργαζομένων από τους εργολάβους. Οι πολιτικοί του προϊστάμενοι, άραγε, τον καλύπτουν;</w:t>
      </w:r>
    </w:p>
    <w:p w:rsidR="006513B5" w:rsidRPr="006513B5" w:rsidRDefault="006513B5" w:rsidP="006513B5">
      <w:pPr>
        <w:ind w:firstLine="720"/>
        <w:jc w:val="both"/>
      </w:pPr>
      <w:r w:rsidRPr="006513B5">
        <w:t>Συνδικαλιστές της ΑΔΕΔΥ και της ΠΟΕΔΗΝ  επικοινώνησαν  με τους υπηρεσιακούς παράγοντες του υπουργείου από την πρώτη στιγμή της απόλυσης και τους ενημέρωσαν, ζητώντας ταυτόχρονα συνάντηση με τους υπουργούς.</w:t>
      </w:r>
    </w:p>
    <w:p w:rsidR="006513B5" w:rsidRPr="00170484" w:rsidRDefault="006513B5" w:rsidP="00170484">
      <w:pPr>
        <w:ind w:firstLine="720"/>
        <w:jc w:val="both"/>
        <w:rPr>
          <w:b/>
        </w:rPr>
      </w:pPr>
      <w:r w:rsidRPr="00170484">
        <w:rPr>
          <w:b/>
        </w:rPr>
        <w:t>Από πλευράς του υπουργείου τηρείται «σιγή ιχθύος».</w:t>
      </w:r>
    </w:p>
    <w:p w:rsidR="006513B5" w:rsidRPr="006513B5" w:rsidRDefault="006513B5" w:rsidP="006513B5">
      <w:pPr>
        <w:ind w:firstLine="720"/>
        <w:jc w:val="both"/>
      </w:pPr>
      <w:r w:rsidRPr="006513B5">
        <w:t>Η ΠΟΕΔΗΝ αναμένει την απάντηση της πολιτικής ηγεσίας του υπουργείου υγείας στο αίτημα συνδικαλιστών της ΑΔΕΔΥ και της ΠΟΕΔΗΝ για συνάντηση των συνδικάτων (ΑΔΕΔΥ-ΠΟΕΔΗΝ-ΕΚΑ) με τους υπουργούς, με σκοπό την παρέμβασή τους για την ανάκληση της απόλυσης.</w:t>
      </w:r>
    </w:p>
    <w:p w:rsidR="006513B5" w:rsidRPr="00170484" w:rsidRDefault="006513B5" w:rsidP="006513B5">
      <w:pPr>
        <w:ind w:firstLine="720"/>
        <w:jc w:val="both"/>
        <w:rPr>
          <w:b/>
        </w:rPr>
      </w:pPr>
      <w:r w:rsidRPr="00170484">
        <w:rPr>
          <w:b/>
        </w:rPr>
        <w:t>Καλούμε την πολιτική ηγεσία του υπουργείου να παρέμβει ώστε να ανακληθεί η απόφαση της εταιρείας.</w:t>
      </w:r>
    </w:p>
    <w:p w:rsidR="006513B5" w:rsidRPr="006513B5" w:rsidRDefault="006513B5" w:rsidP="006513B5">
      <w:pPr>
        <w:ind w:firstLine="720"/>
        <w:jc w:val="both"/>
      </w:pPr>
      <w:r w:rsidRPr="006513B5">
        <w:t xml:space="preserve">Σε κάθε άλλη περίπτωση, οι ευθύνες για την ασυδοσία των εργολάβων θα βαρύνουν τους </w:t>
      </w:r>
      <w:proofErr w:type="spellStart"/>
      <w:r w:rsidRPr="006513B5">
        <w:t>κους</w:t>
      </w:r>
      <w:proofErr w:type="spellEnd"/>
      <w:r w:rsidRPr="006513B5">
        <w:t xml:space="preserve"> Υπουργούς και τα «μεγάλα λόγια» του κου </w:t>
      </w:r>
      <w:proofErr w:type="spellStart"/>
      <w:r w:rsidRPr="006513B5">
        <w:t>Πολάκη</w:t>
      </w:r>
      <w:proofErr w:type="spellEnd"/>
      <w:r w:rsidRPr="006513B5">
        <w:t xml:space="preserve"> για τον «πόλεμο» κατά των εργολάβων που «πίνουν το αίμα των εργαζομένων» δεν θα είναι τίποτε άλλο παρά επικοινωνιακές κορώνες.</w:t>
      </w:r>
    </w:p>
    <w:p w:rsidR="007D4497" w:rsidRPr="006513B5" w:rsidRDefault="006513B5" w:rsidP="00170484">
      <w:pPr>
        <w:ind w:firstLine="720"/>
        <w:jc w:val="both"/>
        <w:rPr>
          <w:b/>
        </w:rPr>
      </w:pPr>
      <w:r w:rsidRPr="00170484">
        <w:rPr>
          <w:b/>
        </w:rPr>
        <w:t>Η ΠΟΕΔΗΝ απαιτεί άμεσα την εκδίωξη των εργολάβων από τα Νοσοκομεία, τη μετατροπή των συμβάσεων των εργαζομένων σε αορίστου χρόνου, την σύσταση οργανικών θέσεων στις υποστηρικτικές υπηρεσίες και την κάλυψή τους με μόνιμο προσωπικό.</w:t>
      </w:r>
    </w:p>
    <w:p w:rsidR="00A63ED2" w:rsidRDefault="00A63ED2" w:rsidP="006513B5">
      <w:pPr>
        <w:jc w:val="center"/>
      </w:pPr>
      <w:r w:rsidRPr="006513B5">
        <w:t>ΓΙΑ ΤΗΝ Ε.Ε. ΤΗΣ ΠΟΕΔΗΝ</w:t>
      </w:r>
    </w:p>
    <w:p w:rsidR="00170484" w:rsidRPr="006513B5" w:rsidRDefault="00170484" w:rsidP="006513B5">
      <w:pPr>
        <w:jc w:val="center"/>
      </w:pPr>
    </w:p>
    <w:p w:rsidR="00A63ED2" w:rsidRDefault="00A63ED2" w:rsidP="006513B5">
      <w:pPr>
        <w:jc w:val="center"/>
      </w:pPr>
      <w:r w:rsidRPr="006513B5">
        <w:t>Ο ΠΡΟΕΔΡΟΣ</w:t>
      </w:r>
      <w:r w:rsidRPr="006513B5">
        <w:tab/>
      </w:r>
      <w:r w:rsidRPr="006513B5">
        <w:tab/>
      </w:r>
      <w:r w:rsidRPr="006513B5">
        <w:tab/>
      </w:r>
      <w:r w:rsidRPr="006513B5">
        <w:tab/>
        <w:t>Ο ΓΕΝ.ΓΡΑΜΜΑΤΕΑΣ</w:t>
      </w:r>
    </w:p>
    <w:p w:rsidR="00170484" w:rsidRPr="006513B5" w:rsidRDefault="00170484" w:rsidP="006513B5">
      <w:pPr>
        <w:jc w:val="center"/>
      </w:pPr>
    </w:p>
    <w:p w:rsidR="00D24EFA" w:rsidRPr="006513B5" w:rsidRDefault="00A63ED2" w:rsidP="006513B5">
      <w:pPr>
        <w:jc w:val="center"/>
      </w:pPr>
      <w:r w:rsidRPr="006513B5">
        <w:t>ΜΙΧΑΛΗΣ ΓΙΑΝΝΑΚΟΣ</w:t>
      </w:r>
      <w:r w:rsidRPr="006513B5">
        <w:tab/>
      </w:r>
      <w:r w:rsidRPr="006513B5">
        <w:tab/>
      </w:r>
      <w:r w:rsidRPr="006513B5">
        <w:tab/>
        <w:t>ΧΡΗΣΤΟΣ ΠΑΠΑΝΑΣΤΑΣΗΣ</w:t>
      </w:r>
    </w:p>
    <w:sectPr w:rsidR="00D24EFA" w:rsidRPr="006513B5"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C57" w:rsidRDefault="008E7C57">
      <w:r>
        <w:separator/>
      </w:r>
    </w:p>
  </w:endnote>
  <w:endnote w:type="continuationSeparator" w:id="0">
    <w:p w:rsidR="008E7C57" w:rsidRDefault="008E7C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C21679"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C21679" w:rsidP="00501381">
    <w:pPr>
      <w:rPr>
        <w:rFonts w:ascii="Arial" w:hAnsi="Arial" w:cs="Arial"/>
        <w:b/>
        <w:color w:val="008000"/>
        <w:sz w:val="16"/>
        <w:szCs w:val="16"/>
        <w:lang w:val="en-US"/>
      </w:rPr>
    </w:pPr>
    <w:r>
      <w:rPr>
        <w:rFonts w:ascii="Arial" w:hAnsi="Arial" w:cs="Arial"/>
        <w:b/>
        <w:noProof/>
        <w:color w:val="008000"/>
        <w:sz w:val="16"/>
        <w:szCs w:val="16"/>
      </w:rPr>
      <w:pict>
        <v:line id="_x0000_s1042" style="position:absolute;flip:y;z-index:251657728"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country-region">
      <w:smartTag w:uri="urn:schemas-microsoft-com:office:smarttags" w:element="place">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C57" w:rsidRDefault="008E7C57">
      <w:r>
        <w:separator/>
      </w:r>
    </w:p>
  </w:footnote>
  <w:footnote w:type="continuationSeparator" w:id="0">
    <w:p w:rsidR="008E7C57" w:rsidRDefault="008E7C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61F5B" w:rsidRPr="006001F3" w:rsidTr="006001F3">
      <w:trPr>
        <w:trHeight w:val="1617"/>
      </w:trPr>
      <w:tc>
        <w:tcPr>
          <w:tcW w:w="908" w:type="pct"/>
        </w:tcPr>
        <w:p w:rsidR="00B61F5B" w:rsidRDefault="00D63235"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61F5B" w:rsidRPr="006001F3" w:rsidRDefault="00B61F5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61F5B" w:rsidRPr="006001F3" w:rsidRDefault="00B61F5B" w:rsidP="006001F3">
          <w:pPr>
            <w:jc w:val="center"/>
            <w:rPr>
              <w:rFonts w:ascii="Arial" w:hAnsi="Arial" w:cs="Arial"/>
              <w:sz w:val="20"/>
              <w:szCs w:val="20"/>
            </w:rPr>
          </w:pPr>
        </w:p>
        <w:p w:rsidR="00B61F5B" w:rsidRPr="006001F3" w:rsidRDefault="00B61F5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61F5B" w:rsidRPr="006001F3" w:rsidRDefault="00B61F5B" w:rsidP="006001F3">
          <w:pPr>
            <w:jc w:val="center"/>
            <w:rPr>
              <w:rFonts w:ascii="Arial" w:hAnsi="Arial" w:cs="Arial"/>
              <w:b/>
              <w:color w:val="008000"/>
              <w:sz w:val="16"/>
              <w:szCs w:val="16"/>
            </w:rPr>
          </w:pP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61F5B" w:rsidRPr="006001F3" w:rsidRDefault="00C21679" w:rsidP="006001F3">
          <w:pPr>
            <w:jc w:val="center"/>
            <w:rPr>
              <w:rFonts w:ascii="Arial" w:hAnsi="Arial" w:cs="Arial"/>
              <w:b/>
              <w:color w:val="008000"/>
              <w:sz w:val="16"/>
              <w:szCs w:val="16"/>
              <w:lang w:val="en-US"/>
            </w:rPr>
          </w:pPr>
          <w:r w:rsidRPr="00C21679">
            <w:rPr>
              <w:rFonts w:ascii="Arial" w:hAnsi="Arial" w:cs="Arial"/>
              <w:b/>
              <w:noProof/>
              <w:color w:val="990000"/>
              <w:sz w:val="36"/>
              <w:szCs w:val="36"/>
            </w:rPr>
            <w:pict>
              <v:line id="_x0000_s1040" style="position:absolute;left:0;text-align:left;z-index:251656704" from="-3.3pt,3.45pt" to="374.7pt,3.55pt" strokecolor="#900"/>
            </w:pict>
          </w:r>
        </w:p>
        <w:p w:rsidR="00B61F5B" w:rsidRPr="006001F3" w:rsidRDefault="00B61F5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61F5B" w:rsidRPr="006001F3" w:rsidRDefault="00B61F5B" w:rsidP="00986F96">
          <w:pPr>
            <w:pStyle w:val="2"/>
            <w:rPr>
              <w:rFonts w:cs="Arial"/>
              <w:color w:val="008000"/>
              <w:sz w:val="18"/>
              <w:szCs w:val="18"/>
              <w:lang w:val="en-GB"/>
            </w:rPr>
          </w:pPr>
        </w:p>
      </w:tc>
    </w:tr>
  </w:tbl>
  <w:p w:rsidR="00B61F5B" w:rsidRPr="00DE7C1F" w:rsidRDefault="00B61F5B" w:rsidP="00501381">
    <w:pPr>
      <w:pStyle w:val="a3"/>
      <w:rPr>
        <w:lang w:val="en-GB"/>
      </w:rPr>
    </w:pPr>
  </w:p>
  <w:p w:rsidR="00B61F5B" w:rsidRDefault="00B61F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4"/>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50178">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257B3"/>
    <w:rsid w:val="00075B2A"/>
    <w:rsid w:val="00081FEC"/>
    <w:rsid w:val="00084B59"/>
    <w:rsid w:val="000B2E9A"/>
    <w:rsid w:val="000C5CC0"/>
    <w:rsid w:val="00116DC3"/>
    <w:rsid w:val="00122D90"/>
    <w:rsid w:val="001330DB"/>
    <w:rsid w:val="00134031"/>
    <w:rsid w:val="001669C0"/>
    <w:rsid w:val="00170484"/>
    <w:rsid w:val="00173AC2"/>
    <w:rsid w:val="00194813"/>
    <w:rsid w:val="001971A3"/>
    <w:rsid w:val="001A4185"/>
    <w:rsid w:val="001B1B03"/>
    <w:rsid w:val="001D7526"/>
    <w:rsid w:val="001F2B9A"/>
    <w:rsid w:val="00206FCD"/>
    <w:rsid w:val="0021462E"/>
    <w:rsid w:val="00221FF0"/>
    <w:rsid w:val="0022200A"/>
    <w:rsid w:val="00232409"/>
    <w:rsid w:val="00240D2C"/>
    <w:rsid w:val="002750DF"/>
    <w:rsid w:val="00286451"/>
    <w:rsid w:val="002A535F"/>
    <w:rsid w:val="002C3699"/>
    <w:rsid w:val="002F1237"/>
    <w:rsid w:val="002F36C4"/>
    <w:rsid w:val="002F6A81"/>
    <w:rsid w:val="003115F8"/>
    <w:rsid w:val="00311704"/>
    <w:rsid w:val="003221E2"/>
    <w:rsid w:val="00326950"/>
    <w:rsid w:val="00337ECE"/>
    <w:rsid w:val="00342F33"/>
    <w:rsid w:val="00343552"/>
    <w:rsid w:val="00353000"/>
    <w:rsid w:val="00361763"/>
    <w:rsid w:val="003639FC"/>
    <w:rsid w:val="00380554"/>
    <w:rsid w:val="003932AE"/>
    <w:rsid w:val="003A4718"/>
    <w:rsid w:val="003B44E2"/>
    <w:rsid w:val="003D0300"/>
    <w:rsid w:val="003E58FB"/>
    <w:rsid w:val="003E7057"/>
    <w:rsid w:val="004124E4"/>
    <w:rsid w:val="004172DB"/>
    <w:rsid w:val="00422B91"/>
    <w:rsid w:val="0043386F"/>
    <w:rsid w:val="0044748E"/>
    <w:rsid w:val="004652AA"/>
    <w:rsid w:val="004756C2"/>
    <w:rsid w:val="00477EC7"/>
    <w:rsid w:val="00482C15"/>
    <w:rsid w:val="004859BD"/>
    <w:rsid w:val="0049016C"/>
    <w:rsid w:val="004A038D"/>
    <w:rsid w:val="004A12BB"/>
    <w:rsid w:val="004B2AA5"/>
    <w:rsid w:val="004D14AD"/>
    <w:rsid w:val="004D1A3D"/>
    <w:rsid w:val="004F66A0"/>
    <w:rsid w:val="00501372"/>
    <w:rsid w:val="00501381"/>
    <w:rsid w:val="00502081"/>
    <w:rsid w:val="00507597"/>
    <w:rsid w:val="0051442D"/>
    <w:rsid w:val="00566492"/>
    <w:rsid w:val="005700EF"/>
    <w:rsid w:val="005A2FBC"/>
    <w:rsid w:val="005A6791"/>
    <w:rsid w:val="005D1976"/>
    <w:rsid w:val="005D2244"/>
    <w:rsid w:val="005E33C9"/>
    <w:rsid w:val="005E7257"/>
    <w:rsid w:val="005F4D98"/>
    <w:rsid w:val="006001F3"/>
    <w:rsid w:val="00605C8D"/>
    <w:rsid w:val="00624691"/>
    <w:rsid w:val="006251ED"/>
    <w:rsid w:val="00626F72"/>
    <w:rsid w:val="0062738F"/>
    <w:rsid w:val="006513B5"/>
    <w:rsid w:val="00691378"/>
    <w:rsid w:val="00695531"/>
    <w:rsid w:val="006A17FC"/>
    <w:rsid w:val="006B1472"/>
    <w:rsid w:val="006C54F1"/>
    <w:rsid w:val="006D442C"/>
    <w:rsid w:val="006E1B6C"/>
    <w:rsid w:val="00734F0D"/>
    <w:rsid w:val="00754834"/>
    <w:rsid w:val="0076621E"/>
    <w:rsid w:val="007A7F33"/>
    <w:rsid w:val="007B237C"/>
    <w:rsid w:val="007B37E0"/>
    <w:rsid w:val="007D2377"/>
    <w:rsid w:val="007D4497"/>
    <w:rsid w:val="008079A4"/>
    <w:rsid w:val="00807AB7"/>
    <w:rsid w:val="00822CEF"/>
    <w:rsid w:val="0082430F"/>
    <w:rsid w:val="00860221"/>
    <w:rsid w:val="00875A44"/>
    <w:rsid w:val="00886630"/>
    <w:rsid w:val="00890361"/>
    <w:rsid w:val="008930AE"/>
    <w:rsid w:val="008C54F0"/>
    <w:rsid w:val="008D7EE9"/>
    <w:rsid w:val="008E1D34"/>
    <w:rsid w:val="008E7C57"/>
    <w:rsid w:val="008F797C"/>
    <w:rsid w:val="0090421C"/>
    <w:rsid w:val="00906F53"/>
    <w:rsid w:val="00911673"/>
    <w:rsid w:val="00942285"/>
    <w:rsid w:val="009629DB"/>
    <w:rsid w:val="009652B9"/>
    <w:rsid w:val="00970C24"/>
    <w:rsid w:val="00975B20"/>
    <w:rsid w:val="0098487B"/>
    <w:rsid w:val="00986F96"/>
    <w:rsid w:val="00995F25"/>
    <w:rsid w:val="009A1BCC"/>
    <w:rsid w:val="009A298F"/>
    <w:rsid w:val="009B5899"/>
    <w:rsid w:val="009B7A4A"/>
    <w:rsid w:val="009C10D6"/>
    <w:rsid w:val="009F4598"/>
    <w:rsid w:val="00A03D6D"/>
    <w:rsid w:val="00A21FF0"/>
    <w:rsid w:val="00A375B8"/>
    <w:rsid w:val="00A51A92"/>
    <w:rsid w:val="00A63ED2"/>
    <w:rsid w:val="00A67134"/>
    <w:rsid w:val="00A727A2"/>
    <w:rsid w:val="00AB1421"/>
    <w:rsid w:val="00AC18FE"/>
    <w:rsid w:val="00AC54FD"/>
    <w:rsid w:val="00AD0060"/>
    <w:rsid w:val="00AD2031"/>
    <w:rsid w:val="00AF7524"/>
    <w:rsid w:val="00B0687C"/>
    <w:rsid w:val="00B204BB"/>
    <w:rsid w:val="00B2415B"/>
    <w:rsid w:val="00B26F7B"/>
    <w:rsid w:val="00B30920"/>
    <w:rsid w:val="00B4135C"/>
    <w:rsid w:val="00B45BAF"/>
    <w:rsid w:val="00B61F5B"/>
    <w:rsid w:val="00B81DC6"/>
    <w:rsid w:val="00B85AD1"/>
    <w:rsid w:val="00BA4518"/>
    <w:rsid w:val="00BA7276"/>
    <w:rsid w:val="00BB794F"/>
    <w:rsid w:val="00BD1614"/>
    <w:rsid w:val="00BE6DFF"/>
    <w:rsid w:val="00C20F9D"/>
    <w:rsid w:val="00C21679"/>
    <w:rsid w:val="00C3524B"/>
    <w:rsid w:val="00C472E9"/>
    <w:rsid w:val="00C65452"/>
    <w:rsid w:val="00C91968"/>
    <w:rsid w:val="00C97DA6"/>
    <w:rsid w:val="00CA2FC9"/>
    <w:rsid w:val="00CA3440"/>
    <w:rsid w:val="00CB1697"/>
    <w:rsid w:val="00CE48AA"/>
    <w:rsid w:val="00CF77D3"/>
    <w:rsid w:val="00D235EC"/>
    <w:rsid w:val="00D24EFA"/>
    <w:rsid w:val="00D40800"/>
    <w:rsid w:val="00D41B8A"/>
    <w:rsid w:val="00D44CE4"/>
    <w:rsid w:val="00D44D8C"/>
    <w:rsid w:val="00D54561"/>
    <w:rsid w:val="00D63235"/>
    <w:rsid w:val="00D678E4"/>
    <w:rsid w:val="00D751F1"/>
    <w:rsid w:val="00D75FC2"/>
    <w:rsid w:val="00DB7E28"/>
    <w:rsid w:val="00DC7360"/>
    <w:rsid w:val="00DD604B"/>
    <w:rsid w:val="00DE1A57"/>
    <w:rsid w:val="00DE7C1F"/>
    <w:rsid w:val="00E04A11"/>
    <w:rsid w:val="00E07E61"/>
    <w:rsid w:val="00E13FB6"/>
    <w:rsid w:val="00E17A1C"/>
    <w:rsid w:val="00E17E8A"/>
    <w:rsid w:val="00E222B3"/>
    <w:rsid w:val="00E37E56"/>
    <w:rsid w:val="00E440F0"/>
    <w:rsid w:val="00E514C4"/>
    <w:rsid w:val="00E51629"/>
    <w:rsid w:val="00E5753F"/>
    <w:rsid w:val="00E8200A"/>
    <w:rsid w:val="00E874F2"/>
    <w:rsid w:val="00E932D2"/>
    <w:rsid w:val="00E94401"/>
    <w:rsid w:val="00E952EF"/>
    <w:rsid w:val="00EC51BD"/>
    <w:rsid w:val="00F073FD"/>
    <w:rsid w:val="00F10E9E"/>
    <w:rsid w:val="00F120C8"/>
    <w:rsid w:val="00F335C6"/>
    <w:rsid w:val="00F5158F"/>
    <w:rsid w:val="00F5228D"/>
    <w:rsid w:val="00F5376D"/>
    <w:rsid w:val="00F7107F"/>
    <w:rsid w:val="00F75848"/>
    <w:rsid w:val="00F77B08"/>
    <w:rsid w:val="00F92BEE"/>
    <w:rsid w:val="00F9760F"/>
    <w:rsid w:val="00FA4714"/>
    <w:rsid w:val="00FB39CD"/>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0178">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
    <w:rsid w:val="000257B3"/>
    <w:rPr>
      <w:rFonts w:ascii="Tahoma" w:hAnsi="Tahoma" w:cs="Tahoma"/>
      <w:sz w:val="16"/>
      <w:szCs w:val="16"/>
    </w:rPr>
  </w:style>
  <w:style w:type="character" w:customStyle="1" w:styleId="Char">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B376F-5C0A-4131-A936-C74EE48D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351</Words>
  <Characters>1897</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3</cp:revision>
  <cp:lastPrinted>2016-06-06T11:06:00Z</cp:lastPrinted>
  <dcterms:created xsi:type="dcterms:W3CDTF">2016-08-19T08:13:00Z</dcterms:created>
  <dcterms:modified xsi:type="dcterms:W3CDTF">2016-08-19T08:27:00Z</dcterms:modified>
</cp:coreProperties>
</file>