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CA5352" w:rsidRDefault="00DE6DBE" w:rsidP="00DE6DBE">
      <w:pPr>
        <w:spacing w:line="360" w:lineRule="auto"/>
        <w:jc w:val="right"/>
      </w:pPr>
      <w:r>
        <w:t xml:space="preserve">ΑΘΗΝΑ </w:t>
      </w:r>
      <w:r w:rsidR="009F5023" w:rsidRPr="00CA5352">
        <w:t>17/7/2020</w:t>
      </w:r>
    </w:p>
    <w:p w:rsidR="00B91725" w:rsidRDefault="00DE6DBE" w:rsidP="00BF6EF5">
      <w:pPr>
        <w:spacing w:line="360" w:lineRule="auto"/>
        <w:jc w:val="right"/>
      </w:pPr>
      <w:r>
        <w:t>ΑΡ. ΠΡΩΤ.</w:t>
      </w:r>
      <w:r w:rsidR="000602ED">
        <w:t>:</w:t>
      </w:r>
      <w:r w:rsidR="00AA02B1">
        <w:t xml:space="preserve"> 3197</w:t>
      </w:r>
    </w:p>
    <w:p w:rsidR="009F5023" w:rsidRDefault="009F5023" w:rsidP="00BF6EF5">
      <w:pPr>
        <w:spacing w:line="360" w:lineRule="auto"/>
        <w:jc w:val="right"/>
      </w:pPr>
    </w:p>
    <w:p w:rsidR="009F5023" w:rsidRPr="00CA5352" w:rsidRDefault="00CA5352" w:rsidP="00CA5352">
      <w:pPr>
        <w:spacing w:line="360" w:lineRule="auto"/>
      </w:pPr>
      <w:r>
        <w:t>ΠΡΟΣ: ΣΩΜΑΤΕΙΑ ΜΕΛΗ</w:t>
      </w:r>
    </w:p>
    <w:p w:rsidR="009F5023" w:rsidRDefault="009F5023" w:rsidP="00710E66">
      <w:pPr>
        <w:spacing w:line="360" w:lineRule="auto"/>
        <w:jc w:val="center"/>
        <w:rPr>
          <w:b/>
        </w:rPr>
      </w:pPr>
    </w:p>
    <w:p w:rsidR="00710E66" w:rsidRDefault="00710E66" w:rsidP="00710E66">
      <w:pPr>
        <w:spacing w:line="360" w:lineRule="auto"/>
        <w:jc w:val="center"/>
        <w:rPr>
          <w:b/>
        </w:rPr>
      </w:pPr>
      <w:r>
        <w:rPr>
          <w:b/>
        </w:rPr>
        <w:t xml:space="preserve">ΑΠΕΡΓΙΑ – ΑΠΟΧΗ </w:t>
      </w:r>
    </w:p>
    <w:p w:rsidR="00710E66" w:rsidRDefault="00710E66" w:rsidP="00710E66">
      <w:pPr>
        <w:spacing w:line="360" w:lineRule="auto"/>
        <w:jc w:val="center"/>
        <w:rPr>
          <w:b/>
        </w:rPr>
      </w:pPr>
      <w:r>
        <w:rPr>
          <w:b/>
        </w:rPr>
        <w:t>ΑΠΟ ΤΗΝ ΑΞΙΟΛΟΓΗΣΗ ΚΑΙ ΤΟΥ ΈΤΟΥΣ 2019</w:t>
      </w:r>
    </w:p>
    <w:p w:rsidR="00AA02B1" w:rsidRPr="00710E66" w:rsidRDefault="00AA02B1" w:rsidP="00710E66">
      <w:pPr>
        <w:spacing w:line="360" w:lineRule="auto"/>
        <w:jc w:val="center"/>
        <w:rPr>
          <w:b/>
        </w:rPr>
      </w:pPr>
    </w:p>
    <w:p w:rsidR="009F5023" w:rsidRPr="00CA5352" w:rsidRDefault="00CA5352" w:rsidP="00CA5352">
      <w:pPr>
        <w:spacing w:line="360" w:lineRule="auto"/>
      </w:pPr>
      <w:r>
        <w:tab/>
        <w:t>Συνάδελφοι,</w:t>
      </w:r>
    </w:p>
    <w:p w:rsidR="009F5023" w:rsidRDefault="009F5023" w:rsidP="009F5023">
      <w:pPr>
        <w:spacing w:line="360" w:lineRule="auto"/>
        <w:ind w:firstLine="720"/>
        <w:jc w:val="both"/>
      </w:pPr>
      <w:r>
        <w:t>Εκδόθηκε η Εγκύκλιος που καθορίζει τις προθεσμίες Αξιολόγησης των υπαλλήλων για τ</w:t>
      </w:r>
      <w:r w:rsidR="00CA5352">
        <w:t>ο έτος 2019. Η συμπλήρωση των εντύπων</w:t>
      </w:r>
      <w:r>
        <w:t xml:space="preserve"> από τους υπαλλήλους θα </w:t>
      </w:r>
      <w:r w:rsidR="00CA5352">
        <w:t>γίνει</w:t>
      </w:r>
      <w:r>
        <w:t xml:space="preserve"> από 21/9/2020 έως 2/10/2020.</w:t>
      </w:r>
    </w:p>
    <w:p w:rsidR="009F5023" w:rsidRDefault="009F5023" w:rsidP="009F5023">
      <w:pPr>
        <w:spacing w:line="360" w:lineRule="auto"/>
        <w:ind w:firstLine="720"/>
        <w:jc w:val="both"/>
      </w:pPr>
      <w:r>
        <w:t xml:space="preserve"> Από 5/10/2020 έως 20/11/2020 συμπληρώνει τις εκθέσεις αξιολόγησης ο πρώτος  Αξιολογητής. Από 23/11/2020 έως 31/12/2020 συμπληρώνει τις εκθέσεις αξιολόγησης ο δεύτερος Αξιολογητής.</w:t>
      </w:r>
    </w:p>
    <w:p w:rsidR="009F5023" w:rsidRDefault="009F5023" w:rsidP="009F5023">
      <w:pPr>
        <w:spacing w:line="360" w:lineRule="auto"/>
        <w:ind w:firstLine="720"/>
        <w:jc w:val="both"/>
      </w:pPr>
      <w:r>
        <w:t xml:space="preserve">Η </w:t>
      </w:r>
      <w:r w:rsidR="00AA02B1">
        <w:t xml:space="preserve">Ε.Ε. της </w:t>
      </w:r>
      <w:r>
        <w:t xml:space="preserve">ΠΟΕΔΗΝ </w:t>
      </w:r>
      <w:r w:rsidR="00AA02B1">
        <w:t xml:space="preserve">σας ενημερώνει ότι είναι σε ισχύ η προηγούμενη απόφαση της για </w:t>
      </w:r>
      <w:r>
        <w:t xml:space="preserve">Απεργία- Αποχή από την Αξιολόγηση όπως και </w:t>
      </w:r>
      <w:r w:rsidR="00AA02B1">
        <w:t>τ</w:t>
      </w:r>
      <w:r>
        <w:t>η</w:t>
      </w:r>
      <w:r w:rsidR="00AA02B1">
        <w:t>ς</w:t>
      </w:r>
      <w:r>
        <w:t xml:space="preserve"> ΑΔΕΔΥ.</w:t>
      </w:r>
      <w:r w:rsidR="00AA02B1">
        <w:t xml:space="preserve"> Στο Γενικό Συμβούλιο του Σεπτεμβρίου θα συζητηθεί εκ νέου το θέμα.</w:t>
      </w:r>
    </w:p>
    <w:p w:rsidR="009F5023" w:rsidRDefault="009F5023" w:rsidP="00CA5352">
      <w:pPr>
        <w:spacing w:line="360" w:lineRule="auto"/>
        <w:ind w:firstLine="720"/>
        <w:jc w:val="both"/>
      </w:pPr>
      <w:r>
        <w:t>Στις αρχές Σεπτέμβρη θα αποσταλεί εξώδικο στα αρμόδια Υπουργεία και θα κοινοποιηθεί και στα Σωματεία Μέλη.</w:t>
      </w:r>
    </w:p>
    <w:p w:rsidR="00CA5352" w:rsidRPr="009F5023" w:rsidRDefault="00CA5352" w:rsidP="00CA5352">
      <w:pPr>
        <w:spacing w:line="360" w:lineRule="auto"/>
        <w:jc w:val="both"/>
      </w:pPr>
      <w:r>
        <w:tab/>
      </w:r>
      <w:r w:rsidR="00AA02B1">
        <w:t xml:space="preserve">Η σχετική εγκύκλιος με </w:t>
      </w:r>
      <w:hyperlink r:id="rId8" w:history="1">
        <w:r w:rsidR="00AA02B1" w:rsidRPr="002E0118">
          <w:rPr>
            <w:rStyle w:val="-"/>
          </w:rPr>
          <w:t xml:space="preserve">ΑΔΑ: 9Α8Μ46ΜΤΛ6-98Ω </w:t>
        </w:r>
      </w:hyperlink>
      <w:r w:rsidR="00AA02B1">
        <w:t xml:space="preserve"> βρίσκεται στο διαδίκτυο.</w:t>
      </w:r>
    </w:p>
    <w:p w:rsidR="00151533" w:rsidRPr="009F5023" w:rsidRDefault="00151533" w:rsidP="00151533">
      <w:pPr>
        <w:spacing w:line="360" w:lineRule="auto"/>
        <w:contextualSpacing/>
        <w:jc w:val="both"/>
      </w:pPr>
    </w:p>
    <w:p w:rsidR="00C94ED9" w:rsidRPr="009B7E24" w:rsidRDefault="00C94ED9" w:rsidP="00EE354A">
      <w:pPr>
        <w:spacing w:line="360" w:lineRule="auto"/>
        <w:jc w:val="right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9"/>
      <w:headerReference w:type="first" r:id="rId10"/>
      <w:footerReference w:type="first" r:id="rId11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CCC" w:rsidRDefault="005C7CCC">
      <w:r>
        <w:separator/>
      </w:r>
    </w:p>
  </w:endnote>
  <w:endnote w:type="continuationSeparator" w:id="0">
    <w:p w:rsidR="005C7CCC" w:rsidRDefault="005C7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CF" w:rsidRDefault="00DA52C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22CCF" w:rsidRPr="00F5376D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22CCF" w:rsidRPr="00501381" w:rsidRDefault="00C22CCF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22CCF" w:rsidRPr="00501381" w:rsidRDefault="00C22CCF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22CCF" w:rsidRDefault="00DA52C7">
        <w:pPr>
          <w:pStyle w:val="a4"/>
          <w:jc w:val="right"/>
        </w:pPr>
        <w:fldSimple w:instr=" PAGE   \* MERGEFORMAT ">
          <w:r w:rsidR="002E0118">
            <w:rPr>
              <w:noProof/>
            </w:rPr>
            <w:t>1</w:t>
          </w:r>
        </w:fldSimple>
      </w:p>
    </w:sdtContent>
  </w:sdt>
  <w:p w:rsidR="00C22CCF" w:rsidRPr="00501381" w:rsidRDefault="00C22CCF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CCC" w:rsidRDefault="005C7CCC">
      <w:r>
        <w:separator/>
      </w:r>
    </w:p>
  </w:footnote>
  <w:footnote w:type="continuationSeparator" w:id="0">
    <w:p w:rsidR="005C7CCC" w:rsidRDefault="005C7C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22CCF" w:rsidRPr="006001F3" w:rsidTr="006001F3">
      <w:trPr>
        <w:trHeight w:val="1617"/>
      </w:trPr>
      <w:tc>
        <w:tcPr>
          <w:tcW w:w="908" w:type="pct"/>
        </w:tcPr>
        <w:p w:rsidR="00C22CCF" w:rsidRDefault="00C22CCF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22CCF" w:rsidRPr="006001F3" w:rsidRDefault="00C22CC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22CCF" w:rsidRPr="006001F3" w:rsidRDefault="00DA52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DA52C7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22CCF" w:rsidRPr="006001F3" w:rsidRDefault="00C22CCF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22CCF" w:rsidRPr="006001F3" w:rsidRDefault="00C22CCF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22CCF" w:rsidRPr="00DE7C1F" w:rsidRDefault="00C22CCF" w:rsidP="00501381">
    <w:pPr>
      <w:pStyle w:val="a3"/>
      <w:rPr>
        <w:lang w:val="en-GB"/>
      </w:rPr>
    </w:pPr>
  </w:p>
  <w:p w:rsidR="00C22CCF" w:rsidRDefault="00C22C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30722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9353E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1533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0A8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E0118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52B24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19"/>
    <w:rsid w:val="004D672C"/>
    <w:rsid w:val="004F66A0"/>
    <w:rsid w:val="00501372"/>
    <w:rsid w:val="00501381"/>
    <w:rsid w:val="00502081"/>
    <w:rsid w:val="00507597"/>
    <w:rsid w:val="0051442D"/>
    <w:rsid w:val="00516654"/>
    <w:rsid w:val="00530387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C7CCC"/>
    <w:rsid w:val="005D0557"/>
    <w:rsid w:val="005D1976"/>
    <w:rsid w:val="005D2244"/>
    <w:rsid w:val="005E037B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0E04"/>
    <w:rsid w:val="006313EF"/>
    <w:rsid w:val="006513B5"/>
    <w:rsid w:val="00665F40"/>
    <w:rsid w:val="00691378"/>
    <w:rsid w:val="00692FDA"/>
    <w:rsid w:val="00695531"/>
    <w:rsid w:val="006A17FC"/>
    <w:rsid w:val="006A25A7"/>
    <w:rsid w:val="006A4982"/>
    <w:rsid w:val="006B1472"/>
    <w:rsid w:val="006B1980"/>
    <w:rsid w:val="006C54F1"/>
    <w:rsid w:val="006C59C8"/>
    <w:rsid w:val="006D442C"/>
    <w:rsid w:val="006D5552"/>
    <w:rsid w:val="006E1B6C"/>
    <w:rsid w:val="006E5422"/>
    <w:rsid w:val="00700980"/>
    <w:rsid w:val="00707D80"/>
    <w:rsid w:val="00710E66"/>
    <w:rsid w:val="00734F0D"/>
    <w:rsid w:val="00740FDC"/>
    <w:rsid w:val="00744744"/>
    <w:rsid w:val="00754834"/>
    <w:rsid w:val="0076596B"/>
    <w:rsid w:val="0076621E"/>
    <w:rsid w:val="007878C8"/>
    <w:rsid w:val="00792774"/>
    <w:rsid w:val="007A1B55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1BBF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9F5023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A02B1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91725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BF6EF5"/>
    <w:rsid w:val="00C14D13"/>
    <w:rsid w:val="00C20F9D"/>
    <w:rsid w:val="00C2198F"/>
    <w:rsid w:val="00C22CC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352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322BA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51D0"/>
    <w:rsid w:val="00D6765A"/>
    <w:rsid w:val="00D678E4"/>
    <w:rsid w:val="00D72237"/>
    <w:rsid w:val="00D751F1"/>
    <w:rsid w:val="00D75FC2"/>
    <w:rsid w:val="00D96BE6"/>
    <w:rsid w:val="00D979D6"/>
    <w:rsid w:val="00DA168A"/>
    <w:rsid w:val="00DA52C7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46C27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22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ragilanis.gr/files/egk_dapdep_f5_4_oik_14000_2020_ypes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832FB-A988-4ACA-A74A-E933F4CA8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2020-07-17T08:31:00Z</cp:lastPrinted>
  <dcterms:created xsi:type="dcterms:W3CDTF">2020-07-17T07:03:00Z</dcterms:created>
  <dcterms:modified xsi:type="dcterms:W3CDTF">2020-07-17T08:31:00Z</dcterms:modified>
</cp:coreProperties>
</file>