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2D1CEB">
        <w:t>12</w:t>
      </w:r>
      <w:r w:rsidR="006266A4">
        <w:t>/</w:t>
      </w:r>
      <w:r w:rsidR="002D1CEB">
        <w:t>12</w:t>
      </w:r>
      <w:r w:rsidR="006266A4">
        <w:t>/2018</w:t>
      </w:r>
    </w:p>
    <w:p w:rsidR="007672A8" w:rsidRPr="00C12174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2D1CEB">
        <w:t xml:space="preserve"> 1056</w:t>
      </w:r>
      <w:r w:rsidR="006266A4">
        <w:t xml:space="preserve"> </w:t>
      </w:r>
      <w:r w:rsidR="007672A8" w:rsidRPr="00C12174">
        <w:t xml:space="preserve"> </w:t>
      </w:r>
    </w:p>
    <w:p w:rsidR="00CB3538" w:rsidRDefault="00CB3538" w:rsidP="005F6E03">
      <w:pPr>
        <w:spacing w:line="360" w:lineRule="auto"/>
        <w:jc w:val="right"/>
      </w:pPr>
    </w:p>
    <w:p w:rsidR="00EE46B0" w:rsidRDefault="00EE46B0" w:rsidP="005F6E03">
      <w:pPr>
        <w:spacing w:line="360" w:lineRule="auto"/>
        <w:jc w:val="right"/>
      </w:pPr>
    </w:p>
    <w:p w:rsidR="00EE46B0" w:rsidRDefault="00EE46B0" w:rsidP="00EE46B0">
      <w:pPr>
        <w:spacing w:line="360" w:lineRule="auto"/>
        <w:jc w:val="both"/>
      </w:pPr>
      <w:r>
        <w:t>ΠΡΟΣ: ΣΩΜΑΤΕΙΑ ΜΕΛΗ ΠΟΕΔΗΝ</w:t>
      </w:r>
    </w:p>
    <w:p w:rsidR="00EE46B0" w:rsidRDefault="00EE46B0" w:rsidP="00EE46B0">
      <w:pPr>
        <w:spacing w:line="360" w:lineRule="auto"/>
        <w:jc w:val="both"/>
      </w:pPr>
    </w:p>
    <w:p w:rsidR="00DC7927" w:rsidRDefault="00DC7927" w:rsidP="00042F44">
      <w:pPr>
        <w:spacing w:line="360" w:lineRule="auto"/>
        <w:jc w:val="right"/>
      </w:pPr>
    </w:p>
    <w:p w:rsidR="00C84D05" w:rsidRPr="002D1CEB" w:rsidRDefault="002D1CEB" w:rsidP="002D1CEB">
      <w:pPr>
        <w:spacing w:line="360" w:lineRule="auto"/>
        <w:jc w:val="center"/>
        <w:rPr>
          <w:b/>
        </w:rPr>
      </w:pPr>
      <w:r w:rsidRPr="002D1CEB">
        <w:rPr>
          <w:b/>
        </w:rPr>
        <w:t>ΜΟΡΙΟΔΟΤΗΣΗ ΕΠΙΚΟΥΡΙΚΟΥ ΠΡΟΣΩΠΙΚΟΥ</w:t>
      </w:r>
    </w:p>
    <w:p w:rsidR="002D1CEB" w:rsidRDefault="002D1CEB" w:rsidP="002D1CEB">
      <w:pPr>
        <w:spacing w:line="360" w:lineRule="auto"/>
        <w:jc w:val="both"/>
      </w:pPr>
    </w:p>
    <w:p w:rsidR="002D1CEB" w:rsidRDefault="002D1CEB" w:rsidP="002D1CEB">
      <w:pPr>
        <w:spacing w:line="360" w:lineRule="auto"/>
        <w:jc w:val="both"/>
      </w:pPr>
      <w:r>
        <w:tab/>
        <w:t>Μετά τη συνάντηση της ΠΟΕΔΗΝ με τον Υπουργό Υγείας</w:t>
      </w:r>
      <w:r w:rsidR="00EE46B0">
        <w:t xml:space="preserve"> στις 10/12/2018 που έθεσε το ζήτημα, το Υπουργείο Υγείας</w:t>
      </w:r>
      <w:r>
        <w:t xml:space="preserve"> </w:t>
      </w:r>
      <w:r w:rsidR="005C57BB">
        <w:t>διευκρίνισε</w:t>
      </w:r>
      <w:r>
        <w:t xml:space="preserve"> ότι δεν υφίσταται διαφοροποίηση </w:t>
      </w:r>
      <w:r w:rsidR="00EE46B0">
        <w:t>σ</w:t>
      </w:r>
      <w:r>
        <w:t>τη</w:t>
      </w:r>
      <w:r w:rsidR="00EE46B0">
        <w:t>ν</w:t>
      </w:r>
      <w:r>
        <w:t xml:space="preserve"> </w:t>
      </w:r>
      <w:proofErr w:type="spellStart"/>
      <w:r>
        <w:t>μοριοδότηση</w:t>
      </w:r>
      <w:proofErr w:type="spellEnd"/>
      <w:r>
        <w:t xml:space="preserve"> του επικουρικού προσωπικού με</w:t>
      </w:r>
      <w:r w:rsidR="00EE46B0">
        <w:t xml:space="preserve"> τον Νόμο</w:t>
      </w:r>
      <w:r w:rsidR="003A63F0">
        <w:t xml:space="preserve"> 4582/2018 άρθρο 79</w:t>
      </w:r>
      <w:r w:rsidR="00EE46B0">
        <w:t xml:space="preserve"> του Υπουργείου Τουρισμού</w:t>
      </w:r>
      <w:r w:rsidR="003A63F0">
        <w:t xml:space="preserve"> (ΦΕΚ 208/τευχ.Α/11.12.2018)</w:t>
      </w:r>
      <w:r w:rsidR="00EE46B0">
        <w:t>. Ως εκ τούτου ισχ</w:t>
      </w:r>
      <w:r w:rsidR="003A63F0">
        <w:t xml:space="preserve">ύει η </w:t>
      </w:r>
      <w:proofErr w:type="spellStart"/>
      <w:r w:rsidR="003A63F0">
        <w:t>μοριοδότηση</w:t>
      </w:r>
      <w:proofErr w:type="spellEnd"/>
      <w:r w:rsidR="003A63F0">
        <w:t xml:space="preserve"> του Νόμου 4571/2018 άρθρο 17</w:t>
      </w:r>
      <w:r w:rsidR="00EE46B0">
        <w:t>.</w:t>
      </w:r>
    </w:p>
    <w:p w:rsidR="00EE46B0" w:rsidRPr="00590D4D" w:rsidRDefault="00EE46B0" w:rsidP="002D1CEB">
      <w:pPr>
        <w:spacing w:line="360" w:lineRule="auto"/>
        <w:jc w:val="both"/>
      </w:pPr>
    </w:p>
    <w:p w:rsidR="000C3798" w:rsidRDefault="000C3798" w:rsidP="000C3798">
      <w:pPr>
        <w:pStyle w:val="ab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C85" w:rsidRDefault="00397C85">
      <w:r>
        <w:separator/>
      </w:r>
    </w:p>
  </w:endnote>
  <w:endnote w:type="continuationSeparator" w:id="0">
    <w:p w:rsidR="00397C85" w:rsidRDefault="00397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7" w:rsidRDefault="00502FB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00B77" w:rsidRPr="00F5376D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00B77" w:rsidRPr="00501381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00B77" w:rsidRPr="00501381" w:rsidRDefault="00B00B7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00B77" w:rsidRDefault="00502FBE">
        <w:pPr>
          <w:pStyle w:val="a4"/>
          <w:jc w:val="right"/>
        </w:pPr>
        <w:fldSimple w:instr=" PAGE   \* MERGEFORMAT ">
          <w:r w:rsidR="003A63F0">
            <w:rPr>
              <w:noProof/>
            </w:rPr>
            <w:t>1</w:t>
          </w:r>
        </w:fldSimple>
      </w:p>
    </w:sdtContent>
  </w:sdt>
  <w:p w:rsidR="00B00B77" w:rsidRPr="00501381" w:rsidRDefault="00B00B7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C85" w:rsidRDefault="00397C85">
      <w:r>
        <w:separator/>
      </w:r>
    </w:p>
  </w:footnote>
  <w:footnote w:type="continuationSeparator" w:id="0">
    <w:p w:rsidR="00397C85" w:rsidRDefault="00397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00B77" w:rsidRPr="006001F3" w:rsidTr="006001F3">
      <w:trPr>
        <w:trHeight w:val="1617"/>
      </w:trPr>
      <w:tc>
        <w:tcPr>
          <w:tcW w:w="908" w:type="pct"/>
        </w:tcPr>
        <w:p w:rsidR="00B00B77" w:rsidRDefault="00B00B7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00B77" w:rsidRPr="006001F3" w:rsidRDefault="00502F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02FB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00B77" w:rsidRPr="006001F3" w:rsidRDefault="00B00B7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00B77" w:rsidRPr="00DE7C1F" w:rsidRDefault="00B00B77" w:rsidP="00501381">
    <w:pPr>
      <w:pStyle w:val="a3"/>
      <w:rPr>
        <w:lang w:val="en-GB"/>
      </w:rPr>
    </w:pPr>
  </w:p>
  <w:p w:rsidR="00B00B77" w:rsidRDefault="00B00B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D1CEB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7C85"/>
    <w:rsid w:val="003A4718"/>
    <w:rsid w:val="003A63F0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18C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2FBE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C57BB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22D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87F0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E46B0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0397B-F324-427C-9ECF-BF55C2F4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2018-12-12T10:52:00Z</cp:lastPrinted>
  <dcterms:created xsi:type="dcterms:W3CDTF">2018-12-12T10:23:00Z</dcterms:created>
  <dcterms:modified xsi:type="dcterms:W3CDTF">2018-12-12T12:00:00Z</dcterms:modified>
</cp:coreProperties>
</file>