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21" w:rsidRPr="00211A21" w:rsidRDefault="00211A21" w:rsidP="00211A21">
      <w:pPr>
        <w:jc w:val="right"/>
        <w:rPr>
          <w:sz w:val="20"/>
          <w:szCs w:val="20"/>
        </w:rPr>
      </w:pPr>
    </w:p>
    <w:p w:rsidR="00211A21" w:rsidRPr="00211A21" w:rsidRDefault="00211A21" w:rsidP="00211A21">
      <w:pPr>
        <w:jc w:val="right"/>
        <w:rPr>
          <w:sz w:val="20"/>
          <w:szCs w:val="20"/>
        </w:rPr>
      </w:pPr>
      <w:r w:rsidRPr="00211A21">
        <w:rPr>
          <w:sz w:val="20"/>
          <w:szCs w:val="20"/>
        </w:rPr>
        <w:t>ΑΘΗΝΑ 30/10/2014</w:t>
      </w:r>
    </w:p>
    <w:p w:rsidR="00211A21" w:rsidRPr="00211A21" w:rsidRDefault="00211A21" w:rsidP="00211A21">
      <w:pPr>
        <w:jc w:val="both"/>
        <w:rPr>
          <w:sz w:val="20"/>
          <w:szCs w:val="20"/>
        </w:rPr>
      </w:pPr>
    </w:p>
    <w:p w:rsidR="00211A21" w:rsidRPr="00211A21" w:rsidRDefault="00211A21" w:rsidP="00211A21">
      <w:pPr>
        <w:jc w:val="both"/>
        <w:rPr>
          <w:sz w:val="20"/>
          <w:szCs w:val="20"/>
        </w:rPr>
      </w:pPr>
      <w:r w:rsidRPr="00211A21">
        <w:rPr>
          <w:sz w:val="20"/>
          <w:szCs w:val="20"/>
        </w:rPr>
        <w:t>ΠΡΟΣ:</w:t>
      </w:r>
      <w:r w:rsidRPr="00211A21">
        <w:rPr>
          <w:sz w:val="20"/>
          <w:szCs w:val="20"/>
        </w:rPr>
        <w:tab/>
        <w:t>ΣΩΜΑΤΕΙΑ ΜΕΛΗ</w:t>
      </w:r>
    </w:p>
    <w:p w:rsidR="00211A21" w:rsidRPr="00211A21" w:rsidRDefault="00211A21" w:rsidP="00211A21">
      <w:pPr>
        <w:jc w:val="both"/>
        <w:rPr>
          <w:sz w:val="20"/>
          <w:szCs w:val="20"/>
        </w:rPr>
      </w:pPr>
    </w:p>
    <w:p w:rsidR="00211A21" w:rsidRPr="00211A21" w:rsidRDefault="00211A21" w:rsidP="00211A21">
      <w:pPr>
        <w:jc w:val="both"/>
        <w:rPr>
          <w:sz w:val="20"/>
          <w:szCs w:val="20"/>
        </w:rPr>
      </w:pPr>
    </w:p>
    <w:p w:rsidR="00211A21" w:rsidRPr="00211A21" w:rsidRDefault="00211A21" w:rsidP="00211A21">
      <w:pPr>
        <w:jc w:val="both"/>
        <w:rPr>
          <w:sz w:val="20"/>
          <w:szCs w:val="20"/>
        </w:rPr>
      </w:pPr>
      <w:r w:rsidRPr="00211A21">
        <w:rPr>
          <w:sz w:val="20"/>
          <w:szCs w:val="20"/>
        </w:rPr>
        <w:tab/>
        <w:t xml:space="preserve">Με τα άρθρα 14 και 17 του Ν. 1264/82 «Περί εκδημοκρατισμού του Συνδικαλιστικού Κινήματος και κατοχύρωση των συνδικαλιστικών ελευθεριών των εργαζομένων» </w:t>
      </w:r>
      <w:r w:rsidRPr="00211A21">
        <w:rPr>
          <w:b/>
          <w:sz w:val="20"/>
          <w:szCs w:val="20"/>
        </w:rPr>
        <w:t>προστατεύεται και διευκολύνεται η συνδικαλιστική δράση</w:t>
      </w:r>
      <w:r w:rsidRPr="00211A21">
        <w:rPr>
          <w:sz w:val="20"/>
          <w:szCs w:val="20"/>
        </w:rPr>
        <w:t>.</w:t>
      </w:r>
    </w:p>
    <w:p w:rsidR="00211A21" w:rsidRPr="00211A21" w:rsidRDefault="00211A21" w:rsidP="00211A21">
      <w:pPr>
        <w:jc w:val="both"/>
        <w:rPr>
          <w:sz w:val="20"/>
          <w:szCs w:val="20"/>
        </w:rPr>
      </w:pPr>
      <w:r w:rsidRPr="00211A21">
        <w:rPr>
          <w:sz w:val="20"/>
          <w:szCs w:val="20"/>
        </w:rPr>
        <w:tab/>
        <w:t>Το εδάφιο (ε΄) της παραγράφου 2 του άρθρου 14 προβλέπει ότι απαγορεύεται ο εργοδότης (η Διοίκηση του Νοσοκομείου εν προκειμένου) να επεμβαίνει με οποιοδήποτε τρόπο στη διοίκηση, τη λειτουργία και τη δράση των Συνδικαλιστικών Οργανώσεων.</w:t>
      </w:r>
    </w:p>
    <w:p w:rsidR="00211A21" w:rsidRPr="00211A21" w:rsidRDefault="00211A21" w:rsidP="00211A21">
      <w:pPr>
        <w:jc w:val="both"/>
        <w:rPr>
          <w:sz w:val="20"/>
          <w:szCs w:val="20"/>
        </w:rPr>
      </w:pPr>
      <w:r w:rsidRPr="00211A21">
        <w:rPr>
          <w:sz w:val="20"/>
          <w:szCs w:val="20"/>
        </w:rPr>
        <w:tab/>
        <w:t>Η παράγραφος 1 του άρθρου 17 προβλέπει ότι ο εργοδότης (η Διοίκηση του Νοσοκομείου εν προκειμένου) έχει υποχρέωση να διευκολύνει τα μέλη των Διοικητικών Συμβουλίων κατά την άσκηση των καθηκόντων τους (όλα ανεξαιρέτως τα μέλη του Διοικητικού Συμβουλίου του Σωματείου).</w:t>
      </w:r>
    </w:p>
    <w:p w:rsidR="00211A21" w:rsidRPr="00211A21" w:rsidRDefault="00211A21" w:rsidP="00211A21">
      <w:pPr>
        <w:ind w:firstLine="720"/>
        <w:jc w:val="both"/>
        <w:rPr>
          <w:sz w:val="20"/>
          <w:szCs w:val="20"/>
        </w:rPr>
      </w:pPr>
      <w:r w:rsidRPr="00211A21">
        <w:rPr>
          <w:sz w:val="20"/>
          <w:szCs w:val="20"/>
        </w:rPr>
        <w:t>Στο εδάφιο γ΄ της παραγράφου 2 του άρθρου 17 προβλέπεται η χορήγηση άδειας απουσίας από την υπηρεσία τριών ημερών το μήνα, στον Πρόεδρο, Αντιπρόεδρο και Γενικό Γραμματέα του Σωματείου Εργαζομένων.</w:t>
      </w:r>
    </w:p>
    <w:p w:rsidR="00211A21" w:rsidRPr="00211A21" w:rsidRDefault="00211A21" w:rsidP="00211A21">
      <w:pPr>
        <w:ind w:firstLine="720"/>
        <w:jc w:val="both"/>
        <w:rPr>
          <w:sz w:val="20"/>
          <w:szCs w:val="20"/>
        </w:rPr>
      </w:pPr>
      <w:r w:rsidRPr="00211A21">
        <w:rPr>
          <w:sz w:val="20"/>
          <w:szCs w:val="20"/>
        </w:rPr>
        <w:t>Η άδεια απουσίας των τριών ημερών δεν συνδέεται με την καθημερινή συνδικαλιστική δράση στο χώρο εργασίας του συνόλου των μελών του Διοικητικού Συμβουλίου, που προστατεύεται και διευκολύνεται (άρθρο 14 παράγρ. 2 εδάφιο ε΄, άρθρο 17 παράγρ. 2 εδάφιο γ΄).</w:t>
      </w:r>
    </w:p>
    <w:p w:rsidR="00211A21" w:rsidRDefault="00211A21" w:rsidP="00211A21">
      <w:pPr>
        <w:ind w:firstLine="720"/>
        <w:jc w:val="both"/>
        <w:rPr>
          <w:sz w:val="20"/>
          <w:szCs w:val="20"/>
        </w:rPr>
      </w:pPr>
    </w:p>
    <w:p w:rsidR="00211A21" w:rsidRDefault="00211A21" w:rsidP="00211A21">
      <w:pPr>
        <w:ind w:firstLine="720"/>
        <w:jc w:val="both"/>
        <w:rPr>
          <w:sz w:val="20"/>
          <w:szCs w:val="20"/>
        </w:rPr>
      </w:pPr>
    </w:p>
    <w:p w:rsidR="00211A21" w:rsidRDefault="00211A21" w:rsidP="00211A21">
      <w:pPr>
        <w:ind w:firstLine="720"/>
        <w:jc w:val="both"/>
        <w:rPr>
          <w:sz w:val="20"/>
          <w:szCs w:val="20"/>
        </w:rPr>
      </w:pPr>
    </w:p>
    <w:p w:rsidR="00211A21" w:rsidRPr="00211A21" w:rsidRDefault="00211A21" w:rsidP="00211A21">
      <w:pPr>
        <w:ind w:firstLine="720"/>
        <w:jc w:val="both"/>
        <w:rPr>
          <w:sz w:val="20"/>
          <w:szCs w:val="20"/>
        </w:rPr>
      </w:pPr>
    </w:p>
    <w:p w:rsidR="00211A21" w:rsidRPr="00211A21" w:rsidRDefault="00211A21" w:rsidP="00211A21">
      <w:pPr>
        <w:ind w:firstLine="720"/>
        <w:jc w:val="center"/>
        <w:rPr>
          <w:sz w:val="20"/>
          <w:szCs w:val="20"/>
        </w:rPr>
      </w:pPr>
      <w:r w:rsidRPr="00211A21">
        <w:rPr>
          <w:sz w:val="20"/>
          <w:szCs w:val="20"/>
        </w:rPr>
        <w:t>ΓΙΑ ΤΗΝ Ε.Ε. ΤΗΣ ΠΟΕΔΗΝ</w:t>
      </w:r>
    </w:p>
    <w:p w:rsidR="00211A21" w:rsidRPr="00211A21" w:rsidRDefault="00211A21" w:rsidP="00211A21">
      <w:pPr>
        <w:ind w:firstLine="720"/>
        <w:jc w:val="center"/>
        <w:rPr>
          <w:sz w:val="20"/>
          <w:szCs w:val="20"/>
        </w:rPr>
      </w:pPr>
    </w:p>
    <w:p w:rsidR="00211A21" w:rsidRPr="00211A21" w:rsidRDefault="00211A21" w:rsidP="00211A21">
      <w:pPr>
        <w:ind w:firstLine="720"/>
        <w:jc w:val="center"/>
        <w:rPr>
          <w:sz w:val="20"/>
          <w:szCs w:val="20"/>
        </w:rPr>
      </w:pPr>
      <w:r w:rsidRPr="00211A21">
        <w:rPr>
          <w:sz w:val="20"/>
          <w:szCs w:val="20"/>
        </w:rPr>
        <w:t>Ο ΠΡΟΕΔΡΟΣ</w:t>
      </w:r>
      <w:r w:rsidRPr="00211A21">
        <w:rPr>
          <w:sz w:val="20"/>
          <w:szCs w:val="20"/>
        </w:rPr>
        <w:tab/>
      </w:r>
      <w:r w:rsidRPr="00211A21">
        <w:rPr>
          <w:sz w:val="20"/>
          <w:szCs w:val="20"/>
        </w:rPr>
        <w:tab/>
      </w:r>
      <w:r w:rsidRPr="00211A21">
        <w:rPr>
          <w:sz w:val="20"/>
          <w:szCs w:val="20"/>
        </w:rPr>
        <w:tab/>
      </w:r>
      <w:r w:rsidRPr="00211A21">
        <w:rPr>
          <w:sz w:val="20"/>
          <w:szCs w:val="20"/>
        </w:rPr>
        <w:tab/>
        <w:t xml:space="preserve">        Ο ΑΝ. ΓΡΑΜΜΑΤΕΑΣ</w:t>
      </w:r>
    </w:p>
    <w:p w:rsidR="00211A21" w:rsidRPr="00211A21" w:rsidRDefault="00211A21" w:rsidP="00211A21">
      <w:pPr>
        <w:ind w:firstLine="720"/>
        <w:jc w:val="center"/>
        <w:rPr>
          <w:sz w:val="20"/>
          <w:szCs w:val="20"/>
        </w:rPr>
      </w:pPr>
    </w:p>
    <w:p w:rsidR="00211A21" w:rsidRPr="00211A21" w:rsidRDefault="00211A21" w:rsidP="00211A21">
      <w:pPr>
        <w:ind w:firstLine="720"/>
        <w:jc w:val="center"/>
        <w:rPr>
          <w:sz w:val="20"/>
          <w:szCs w:val="20"/>
        </w:rPr>
      </w:pPr>
    </w:p>
    <w:p w:rsidR="00211A21" w:rsidRPr="00211A21" w:rsidRDefault="00211A21" w:rsidP="00211A21">
      <w:pPr>
        <w:ind w:firstLine="720"/>
        <w:jc w:val="center"/>
        <w:rPr>
          <w:sz w:val="20"/>
          <w:szCs w:val="20"/>
        </w:rPr>
      </w:pPr>
    </w:p>
    <w:p w:rsidR="00211A21" w:rsidRPr="00211A21" w:rsidRDefault="00211A21" w:rsidP="00211A21">
      <w:pPr>
        <w:ind w:firstLine="720"/>
        <w:jc w:val="center"/>
        <w:rPr>
          <w:sz w:val="20"/>
          <w:szCs w:val="20"/>
        </w:rPr>
      </w:pPr>
      <w:r w:rsidRPr="00211A21">
        <w:rPr>
          <w:sz w:val="20"/>
          <w:szCs w:val="20"/>
        </w:rPr>
        <w:t>ΜΙΧΑΛΗΣ ΓΙΑΝΝΑΚΟΣ</w:t>
      </w:r>
      <w:r w:rsidRPr="00211A21">
        <w:rPr>
          <w:sz w:val="20"/>
          <w:szCs w:val="20"/>
        </w:rPr>
        <w:tab/>
      </w:r>
      <w:r w:rsidRPr="00211A21">
        <w:rPr>
          <w:sz w:val="20"/>
          <w:szCs w:val="20"/>
        </w:rPr>
        <w:tab/>
      </w:r>
      <w:r w:rsidRPr="00211A21">
        <w:rPr>
          <w:sz w:val="20"/>
          <w:szCs w:val="20"/>
        </w:rPr>
        <w:tab/>
        <w:t>ΧΡΗΣΤΟΣ ΠΑΠΑΝΑΣΤΑΣΗΣ</w:t>
      </w:r>
    </w:p>
    <w:p w:rsidR="00211A21" w:rsidRPr="00211A21" w:rsidRDefault="00211A21" w:rsidP="00211A21">
      <w:pPr>
        <w:ind w:firstLine="720"/>
        <w:jc w:val="both"/>
        <w:rPr>
          <w:sz w:val="20"/>
          <w:szCs w:val="20"/>
        </w:rPr>
      </w:pPr>
      <w:r w:rsidRPr="00211A21">
        <w:rPr>
          <w:sz w:val="20"/>
          <w:szCs w:val="20"/>
        </w:rPr>
        <w:tab/>
      </w:r>
    </w:p>
    <w:p w:rsidR="00211A21" w:rsidRPr="00211A21" w:rsidRDefault="00211A21" w:rsidP="00211A21">
      <w:pPr>
        <w:rPr>
          <w:sz w:val="20"/>
          <w:szCs w:val="20"/>
        </w:rPr>
      </w:pPr>
    </w:p>
    <w:p w:rsidR="00211A21" w:rsidRPr="00211A21" w:rsidRDefault="00211A21" w:rsidP="00211A21">
      <w:pPr>
        <w:jc w:val="both"/>
        <w:rPr>
          <w:sz w:val="20"/>
          <w:szCs w:val="20"/>
        </w:rPr>
      </w:pPr>
    </w:p>
    <w:p w:rsidR="00E8200A" w:rsidRPr="00211A21" w:rsidRDefault="00E8200A" w:rsidP="0098487B">
      <w:pPr>
        <w:rPr>
          <w:sz w:val="20"/>
          <w:szCs w:val="20"/>
        </w:rPr>
      </w:pPr>
    </w:p>
    <w:sectPr w:rsidR="00E8200A" w:rsidRPr="00211A21" w:rsidSect="00501381">
      <w:footerReference w:type="default" r:id="rId7"/>
      <w:headerReference w:type="first" r:id="rId8"/>
      <w:footerReference w:type="first" r:id="rId9"/>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208" w:rsidRDefault="00D34208">
      <w:r>
        <w:separator/>
      </w:r>
    </w:p>
  </w:endnote>
  <w:endnote w:type="continuationSeparator" w:id="0">
    <w:p w:rsidR="00D34208" w:rsidRDefault="00D342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B61F5B"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B61F5B"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208" w:rsidRDefault="00D34208">
      <w:r>
        <w:separator/>
      </w:r>
    </w:p>
  </w:footnote>
  <w:footnote w:type="continuationSeparator" w:id="0">
    <w:p w:rsidR="00D34208" w:rsidRDefault="00D34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211A21"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hdrShapeDefaults>
    <o:shapedefaults v:ext="edit" spidmax="307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257B3"/>
    <w:rsid w:val="00084B59"/>
    <w:rsid w:val="000B2E9A"/>
    <w:rsid w:val="00116DC3"/>
    <w:rsid w:val="00134031"/>
    <w:rsid w:val="00173AC2"/>
    <w:rsid w:val="001971A3"/>
    <w:rsid w:val="001B1B03"/>
    <w:rsid w:val="001D7526"/>
    <w:rsid w:val="001F2B9A"/>
    <w:rsid w:val="00211A21"/>
    <w:rsid w:val="00221FF0"/>
    <w:rsid w:val="0022200A"/>
    <w:rsid w:val="00240D2C"/>
    <w:rsid w:val="00286451"/>
    <w:rsid w:val="002C3699"/>
    <w:rsid w:val="003221E2"/>
    <w:rsid w:val="00337ECE"/>
    <w:rsid w:val="00361763"/>
    <w:rsid w:val="00380554"/>
    <w:rsid w:val="003B44E2"/>
    <w:rsid w:val="003D0300"/>
    <w:rsid w:val="004124E4"/>
    <w:rsid w:val="0043386F"/>
    <w:rsid w:val="004652AA"/>
    <w:rsid w:val="00477EC7"/>
    <w:rsid w:val="004859BD"/>
    <w:rsid w:val="0049016C"/>
    <w:rsid w:val="004A12BB"/>
    <w:rsid w:val="004D14AD"/>
    <w:rsid w:val="004F66A0"/>
    <w:rsid w:val="00501372"/>
    <w:rsid w:val="00501381"/>
    <w:rsid w:val="00502081"/>
    <w:rsid w:val="0051442D"/>
    <w:rsid w:val="005700EF"/>
    <w:rsid w:val="005D1976"/>
    <w:rsid w:val="005E7257"/>
    <w:rsid w:val="005F4D98"/>
    <w:rsid w:val="006001F3"/>
    <w:rsid w:val="00624691"/>
    <w:rsid w:val="00626F72"/>
    <w:rsid w:val="0062738F"/>
    <w:rsid w:val="006A17FC"/>
    <w:rsid w:val="00734F0D"/>
    <w:rsid w:val="0076621E"/>
    <w:rsid w:val="007A7F33"/>
    <w:rsid w:val="00807AB7"/>
    <w:rsid w:val="00822CEF"/>
    <w:rsid w:val="0082430F"/>
    <w:rsid w:val="00860221"/>
    <w:rsid w:val="00875A44"/>
    <w:rsid w:val="00890361"/>
    <w:rsid w:val="008C54F0"/>
    <w:rsid w:val="008D7EE9"/>
    <w:rsid w:val="0090421C"/>
    <w:rsid w:val="00911673"/>
    <w:rsid w:val="009629DB"/>
    <w:rsid w:val="009652B9"/>
    <w:rsid w:val="0098487B"/>
    <w:rsid w:val="00986F96"/>
    <w:rsid w:val="009A298F"/>
    <w:rsid w:val="009B5899"/>
    <w:rsid w:val="00A03D6D"/>
    <w:rsid w:val="00A21FF0"/>
    <w:rsid w:val="00A375B8"/>
    <w:rsid w:val="00AC18FE"/>
    <w:rsid w:val="00AD0060"/>
    <w:rsid w:val="00B2415B"/>
    <w:rsid w:val="00B26F7B"/>
    <w:rsid w:val="00B45BAF"/>
    <w:rsid w:val="00B61F5B"/>
    <w:rsid w:val="00B85AD1"/>
    <w:rsid w:val="00BB794F"/>
    <w:rsid w:val="00BE6DFF"/>
    <w:rsid w:val="00C65452"/>
    <w:rsid w:val="00CB1697"/>
    <w:rsid w:val="00CE48AA"/>
    <w:rsid w:val="00CF77D3"/>
    <w:rsid w:val="00D235EC"/>
    <w:rsid w:val="00D34208"/>
    <w:rsid w:val="00D40800"/>
    <w:rsid w:val="00D44CE4"/>
    <w:rsid w:val="00D44D8C"/>
    <w:rsid w:val="00D54561"/>
    <w:rsid w:val="00D678E4"/>
    <w:rsid w:val="00DB7E28"/>
    <w:rsid w:val="00DC7360"/>
    <w:rsid w:val="00DE7C1F"/>
    <w:rsid w:val="00E04A11"/>
    <w:rsid w:val="00E222B3"/>
    <w:rsid w:val="00E514C4"/>
    <w:rsid w:val="00E51629"/>
    <w:rsid w:val="00E8200A"/>
    <w:rsid w:val="00F5158F"/>
    <w:rsid w:val="00F5376D"/>
    <w:rsid w:val="00F7107F"/>
    <w:rsid w:val="00F92BEE"/>
    <w:rsid w:val="00FB39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2076276214">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1118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1322</CharactersWithSpaces>
  <SharedDoc>false</SharedDoc>
  <HLinks>
    <vt:vector size="12" baseType="variant">
      <vt:variant>
        <vt:i4>5636206</vt:i4>
      </vt:variant>
      <vt:variant>
        <vt:i4>3</vt:i4>
      </vt:variant>
      <vt:variant>
        <vt:i4>0</vt:i4>
      </vt:variant>
      <vt:variant>
        <vt:i4>5</vt:i4>
      </vt:variant>
      <vt:variant>
        <vt:lpwstr>mailto:poedhn@otenet.gr</vt:lpwstr>
      </vt:variant>
      <vt:variant>
        <vt:lpwstr/>
      </vt:variant>
      <vt:variant>
        <vt:i4>5636206</vt:i4>
      </vt:variant>
      <vt:variant>
        <vt:i4>0</vt:i4>
      </vt:variant>
      <vt:variant>
        <vt:i4>0</vt:i4>
      </vt:variant>
      <vt:variant>
        <vt:i4>5</vt:i4>
      </vt:variant>
      <vt:variant>
        <vt:lpwstr>mailto:poedhn@otenet.gr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2</cp:revision>
  <cp:lastPrinted>2014-04-08T10:01:00Z</cp:lastPrinted>
  <dcterms:created xsi:type="dcterms:W3CDTF">2014-10-30T07:39:00Z</dcterms:created>
  <dcterms:modified xsi:type="dcterms:W3CDTF">2014-10-30T07:39:00Z</dcterms:modified>
</cp:coreProperties>
</file>