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pPr w:leftFromText="180" w:rightFromText="180" w:horzAnchor="page" w:tblpX="1171" w:tblpY="-495"/>
        <w:tblW w:w="10740" w:type="dxa"/>
        <w:tblLayout w:type="fixed"/>
        <w:tblLook w:val="04A0" w:firstRow="1" w:lastRow="0" w:firstColumn="1" w:lastColumn="0" w:noHBand="0" w:noVBand="1"/>
      </w:tblPr>
      <w:tblGrid>
        <w:gridCol w:w="2547"/>
        <w:gridCol w:w="3526"/>
        <w:gridCol w:w="4667"/>
      </w:tblGrid>
      <w:tr w:rsidR="00DB5AF2" w14:paraId="22DF6DE5" w14:textId="77777777">
        <w:trPr>
          <w:trHeight w:val="102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43C2CC8" w14:textId="77777777" w:rsidR="00DB5AF2" w:rsidRDefault="00362203">
            <w:pPr>
              <w:widowControl w:val="0"/>
              <w:jc w:val="center"/>
              <w:rPr>
                <w:rFonts w:ascii="Calibri" w:hAnsi="Calibri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</w:rPr>
              <w:drawing>
                <wp:inline distT="0" distB="0" distL="0" distR="0" wp14:anchorId="4751FAB3" wp14:editId="2F0B8B28">
                  <wp:extent cx="1464945" cy="1174115"/>
                  <wp:effectExtent l="0" t="0" r="0" b="0"/>
                  <wp:docPr id="1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117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8EB4CC" w14:textId="77777777" w:rsidR="00DB5AF2" w:rsidRDefault="00DB5AF2">
            <w:pPr>
              <w:widowControl w:val="0"/>
              <w:jc w:val="center"/>
              <w:rPr>
                <w:rFonts w:ascii="Calibri" w:hAnsi="Calibri"/>
                <w:sz w:val="12"/>
                <w:szCs w:val="12"/>
                <w:lang w:val="en-US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14:paraId="64BABC2A" w14:textId="77777777" w:rsidR="00DB5AF2" w:rsidRDefault="00DB5AF2">
            <w:pPr>
              <w:widowControl w:val="0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6AD19117" w14:textId="77777777" w:rsidR="00DB5AF2" w:rsidRDefault="00362203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445" distB="0" distL="4445" distR="0" simplePos="0" relativeHeight="4" behindDoc="1" locked="0" layoutInCell="1" allowOverlap="1" wp14:anchorId="68E6471C" wp14:editId="6542E53F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41475" cy="317500"/>
                      <wp:effectExtent l="0" t="0" r="19050" b="28575"/>
                      <wp:wrapNone/>
                      <wp:docPr id="2" name="Πλαίσιο κειμένο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0880" cy="31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7543CC18" w14:textId="77777777" w:rsidR="00DB5AF2" w:rsidRDefault="00362203">
                                  <w:pPr>
                                    <w:pStyle w:val="af7"/>
                                    <w:widowControl w:val="0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8E6471C" id="Πλαίσιο κειμένου 2" o:spid="_x0000_s1026" style="position:absolute;margin-left:113.6pt;margin-top:12.55pt;width:129.25pt;height:25pt;z-index:-503316476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" fillcolor="#006896" strokecolor="white">
                      <v:textbox>
                        <w:txbxContent>
                          <w:p w14:paraId="7543CC18" w14:textId="77777777" w:rsidR="00DB5AF2" w:rsidRDefault="00362203">
                            <w:pPr>
                              <w:pStyle w:val="af8"/>
                              <w:widowControl w:val="0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B80689" w14:textId="77777777" w:rsidR="00DB5AF2" w:rsidRDefault="00DB5AF2">
            <w:pPr>
              <w:widowControl w:val="0"/>
              <w:ind w:firstLine="720"/>
              <w:jc w:val="right"/>
              <w:rPr>
                <w:rFonts w:ascii="Calibri" w:hAnsi="Calibri"/>
              </w:rPr>
            </w:pPr>
          </w:p>
        </w:tc>
      </w:tr>
      <w:tr w:rsidR="00DB5AF2" w14:paraId="46689CE1" w14:textId="77777777">
        <w:trPr>
          <w:trHeight w:val="34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0879F8A" w14:textId="77777777" w:rsidR="00DB5AF2" w:rsidRDefault="00362203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2618730" wp14:editId="028C2C76">
                  <wp:extent cx="851535" cy="190500"/>
                  <wp:effectExtent l="0" t="0" r="0" b="0"/>
                  <wp:docPr id="4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14:paraId="1E005790" w14:textId="77777777" w:rsidR="00DB5AF2" w:rsidRDefault="00DB5AF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0E2BEE7B" w14:textId="77777777" w:rsidR="00DB5AF2" w:rsidRDefault="00DB5AF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DB5AF2" w14:paraId="0B137DFC" w14:textId="77777777">
        <w:trPr>
          <w:trHeight w:val="6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657466B" w14:textId="77777777" w:rsidR="00DB5AF2" w:rsidRPr="0031287E" w:rsidRDefault="00362203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6896"/>
                <w:sz w:val="22"/>
                <w:szCs w:val="22"/>
              </w:rPr>
            </w:pPr>
            <w:r w:rsidRPr="0031287E">
              <w:rPr>
                <w:rFonts w:ascii="Calibri" w:hAnsi="Calibri" w:cs="Calibri"/>
                <w:b/>
                <w:bCs/>
                <w:color w:val="006896"/>
                <w:sz w:val="22"/>
                <w:szCs w:val="22"/>
              </w:rPr>
              <w:t>Τμήμα Επικοινωνίας &amp;</w:t>
            </w:r>
          </w:p>
          <w:p w14:paraId="4D35592D" w14:textId="77777777" w:rsidR="00DB5AF2" w:rsidRPr="0031287E" w:rsidRDefault="00362203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6896"/>
                <w:sz w:val="22"/>
                <w:szCs w:val="22"/>
              </w:rPr>
            </w:pPr>
            <w:r w:rsidRPr="0031287E">
              <w:rPr>
                <w:rFonts w:ascii="Calibri" w:hAnsi="Calibri" w:cs="Calibri"/>
                <w:b/>
                <w:bCs/>
                <w:color w:val="006896"/>
                <w:sz w:val="22"/>
                <w:szCs w:val="22"/>
              </w:rPr>
              <w:t>Δημοσίων Σχέσεων</w:t>
            </w:r>
          </w:p>
          <w:p w14:paraId="12AAF92E" w14:textId="6F09495F" w:rsidR="00DB5AF2" w:rsidRPr="0031287E" w:rsidRDefault="00362203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6896"/>
                <w:sz w:val="22"/>
                <w:szCs w:val="22"/>
              </w:rPr>
            </w:pPr>
            <w:r w:rsidRPr="0031287E">
              <w:rPr>
                <w:rFonts w:ascii="Calibri" w:hAnsi="Calibri" w:cs="Calibri"/>
                <w:b/>
                <w:bCs/>
                <w:color w:val="006896"/>
                <w:sz w:val="22"/>
                <w:szCs w:val="22"/>
              </w:rPr>
              <w:t xml:space="preserve">Αθήνα, </w:t>
            </w:r>
            <w:r w:rsidR="004B29A3">
              <w:rPr>
                <w:rFonts w:ascii="Calibri" w:hAnsi="Calibri" w:cs="Calibri"/>
                <w:b/>
                <w:bCs/>
                <w:color w:val="006896"/>
                <w:sz w:val="22"/>
                <w:szCs w:val="22"/>
              </w:rPr>
              <w:t>1</w:t>
            </w:r>
            <w:r w:rsidR="00891579" w:rsidRPr="00891579">
              <w:rPr>
                <w:rFonts w:ascii="Calibri" w:hAnsi="Calibri" w:cs="Calibri"/>
                <w:b/>
                <w:bCs/>
                <w:color w:val="006896"/>
                <w:sz w:val="22"/>
                <w:szCs w:val="22"/>
              </w:rPr>
              <w:t>9</w:t>
            </w:r>
            <w:r w:rsidR="00965DD4" w:rsidRPr="0031287E">
              <w:rPr>
                <w:rFonts w:ascii="Calibri" w:hAnsi="Calibri" w:cs="Calibri"/>
                <w:b/>
                <w:bCs/>
                <w:color w:val="006896"/>
                <w:sz w:val="22"/>
                <w:szCs w:val="22"/>
              </w:rPr>
              <w:t>.</w:t>
            </w:r>
            <w:r w:rsidRPr="0031287E">
              <w:rPr>
                <w:rFonts w:ascii="Calibri" w:hAnsi="Calibri" w:cs="Calibri"/>
                <w:b/>
                <w:bCs/>
                <w:color w:val="006896"/>
                <w:sz w:val="22"/>
                <w:szCs w:val="22"/>
              </w:rPr>
              <w:t>0</w:t>
            </w:r>
            <w:r w:rsidR="00037560" w:rsidRPr="0031287E">
              <w:rPr>
                <w:rFonts w:ascii="Calibri" w:hAnsi="Calibri" w:cs="Calibri"/>
                <w:b/>
                <w:bCs/>
                <w:color w:val="006896"/>
                <w:sz w:val="22"/>
                <w:szCs w:val="22"/>
              </w:rPr>
              <w:t>5</w:t>
            </w:r>
            <w:r w:rsidRPr="0031287E">
              <w:rPr>
                <w:rFonts w:ascii="Calibri" w:hAnsi="Calibri" w:cs="Calibri"/>
                <w:b/>
                <w:bCs/>
                <w:color w:val="006896"/>
                <w:sz w:val="22"/>
                <w:szCs w:val="22"/>
              </w:rPr>
              <w:t>.2023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14:paraId="4426076B" w14:textId="77777777" w:rsidR="00DB5AF2" w:rsidRDefault="00DB5AF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01F76612" w14:textId="77777777" w:rsidR="00DB5AF2" w:rsidRDefault="00DB5AF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DB5AF2" w14:paraId="039BB540" w14:textId="77777777">
        <w:trPr>
          <w:trHeight w:val="34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5D4DDEE" w14:textId="77777777" w:rsidR="00DB5AF2" w:rsidRDefault="00DB5AF2">
            <w:pPr>
              <w:widowControl w:val="0"/>
              <w:jc w:val="center"/>
              <w:rPr>
                <w:rFonts w:ascii="Calibri" w:hAnsi="Calibri" w:cs="Arial"/>
                <w:b/>
                <w:bCs/>
                <w:color w:val="006896"/>
                <w:sz w:val="16"/>
                <w:szCs w:val="16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14:paraId="5252B277" w14:textId="77777777" w:rsidR="00DB5AF2" w:rsidRDefault="00DB5AF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499566F6" w14:textId="77777777" w:rsidR="00DB5AF2" w:rsidRDefault="00DB5AF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F0D5C42" w14:textId="77777777" w:rsidR="00891579" w:rsidRDefault="00891579" w:rsidP="003D39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850F7A" w14:textId="5250C11D" w:rsidR="00DB5AF2" w:rsidRPr="004B29A3" w:rsidRDefault="00B56336" w:rsidP="003D396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Συνεχίζονται κανονικά οι ανανεώσεις και προσλήψεις του προγράμματος απασχόλησης μακροχρόνια ανέργων 55-67 ετών</w:t>
      </w:r>
    </w:p>
    <w:p w14:paraId="12BD7596" w14:textId="77777777" w:rsidR="004B29A3" w:rsidRPr="004B29A3" w:rsidRDefault="004B29A3" w:rsidP="004B29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7C812B" w14:textId="77777777" w:rsidR="00B56336" w:rsidRDefault="00B56336" w:rsidP="00B56336">
      <w:pPr>
        <w:jc w:val="both"/>
        <w:rPr>
          <w:rFonts w:ascii="Arial" w:hAnsi="Arial" w:cs="Arial"/>
          <w:color w:val="28272B"/>
          <w:sz w:val="22"/>
          <w:szCs w:val="22"/>
        </w:rPr>
      </w:pPr>
      <w:r>
        <w:rPr>
          <w:rFonts w:ascii="Arial" w:hAnsi="Arial" w:cs="Arial"/>
          <w:color w:val="28272B"/>
          <w:sz w:val="22"/>
          <w:szCs w:val="22"/>
        </w:rPr>
        <w:t>Κατόπιν</w:t>
      </w:r>
      <w:r w:rsidRPr="00B56336">
        <w:rPr>
          <w:rFonts w:ascii="Arial" w:hAnsi="Arial" w:cs="Arial"/>
          <w:color w:val="28272B"/>
          <w:sz w:val="22"/>
          <w:szCs w:val="22"/>
        </w:rPr>
        <w:t xml:space="preserve"> σχετική</w:t>
      </w:r>
      <w:r>
        <w:rPr>
          <w:rFonts w:ascii="Arial" w:hAnsi="Arial" w:cs="Arial"/>
          <w:color w:val="28272B"/>
          <w:sz w:val="22"/>
          <w:szCs w:val="22"/>
        </w:rPr>
        <w:t>ς γνωμοδότησης του Συμβουλίου της Επικρατείας,</w:t>
      </w:r>
      <w:r w:rsidRPr="00B56336">
        <w:rPr>
          <w:rFonts w:ascii="Arial" w:hAnsi="Arial" w:cs="Arial"/>
          <w:color w:val="28272B"/>
          <w:sz w:val="22"/>
          <w:szCs w:val="22"/>
        </w:rPr>
        <w:t xml:space="preserve"> εξαιρείται από την αναστολή προσλήψεων</w:t>
      </w:r>
      <w:r>
        <w:rPr>
          <w:rFonts w:ascii="Arial" w:hAnsi="Arial" w:cs="Arial"/>
          <w:color w:val="28272B"/>
          <w:sz w:val="22"/>
          <w:szCs w:val="22"/>
        </w:rPr>
        <w:t xml:space="preserve"> και</w:t>
      </w:r>
      <w:r w:rsidRPr="00B56336">
        <w:rPr>
          <w:rFonts w:ascii="Arial" w:hAnsi="Arial" w:cs="Arial"/>
          <w:color w:val="28272B"/>
          <w:sz w:val="22"/>
          <w:szCs w:val="22"/>
        </w:rPr>
        <w:t xml:space="preserve"> ανανεώσεων λόγω εκλογών το </w:t>
      </w:r>
      <w:r>
        <w:rPr>
          <w:rFonts w:ascii="Arial" w:hAnsi="Arial" w:cs="Arial"/>
          <w:color w:val="28272B"/>
          <w:sz w:val="22"/>
          <w:szCs w:val="22"/>
        </w:rPr>
        <w:t>π</w:t>
      </w:r>
      <w:r w:rsidRPr="00B56336">
        <w:rPr>
          <w:rFonts w:ascii="Arial" w:hAnsi="Arial" w:cs="Arial"/>
          <w:color w:val="28272B"/>
          <w:sz w:val="22"/>
          <w:szCs w:val="22"/>
        </w:rPr>
        <w:t xml:space="preserve">ρόγραμμα </w:t>
      </w:r>
      <w:r>
        <w:rPr>
          <w:rFonts w:ascii="Arial" w:hAnsi="Arial" w:cs="Arial"/>
          <w:color w:val="28272B"/>
          <w:sz w:val="22"/>
          <w:szCs w:val="22"/>
        </w:rPr>
        <w:t>απασχόλησης</w:t>
      </w:r>
      <w:r w:rsidRPr="00B56336">
        <w:rPr>
          <w:rFonts w:ascii="Arial" w:hAnsi="Arial" w:cs="Arial"/>
          <w:color w:val="28272B"/>
          <w:sz w:val="22"/>
          <w:szCs w:val="22"/>
        </w:rPr>
        <w:t xml:space="preserve"> μακροχρόνια ανέργων, ηλικίας 55-67 ετών</w:t>
      </w:r>
      <w:r>
        <w:rPr>
          <w:rFonts w:ascii="Arial" w:hAnsi="Arial" w:cs="Arial"/>
          <w:color w:val="28272B"/>
          <w:sz w:val="22"/>
          <w:szCs w:val="22"/>
        </w:rPr>
        <w:t xml:space="preserve"> της ΔΥΠΑ. </w:t>
      </w:r>
    </w:p>
    <w:p w14:paraId="28ECD2D1" w14:textId="77777777" w:rsidR="00B56336" w:rsidRDefault="00B56336" w:rsidP="00B56336">
      <w:pPr>
        <w:jc w:val="both"/>
        <w:rPr>
          <w:rFonts w:ascii="Arial" w:hAnsi="Arial" w:cs="Arial"/>
          <w:color w:val="28272B"/>
          <w:sz w:val="22"/>
          <w:szCs w:val="22"/>
        </w:rPr>
      </w:pPr>
    </w:p>
    <w:p w14:paraId="44168ED6" w14:textId="0472EF29" w:rsidR="00B56336" w:rsidRPr="00B56336" w:rsidRDefault="00B56336" w:rsidP="00B56336">
      <w:pPr>
        <w:jc w:val="both"/>
        <w:rPr>
          <w:rFonts w:ascii="Arial" w:hAnsi="Arial" w:cs="Arial"/>
          <w:color w:val="28272B"/>
          <w:sz w:val="22"/>
          <w:szCs w:val="22"/>
        </w:rPr>
      </w:pPr>
      <w:r w:rsidRPr="00B56336">
        <w:rPr>
          <w:rFonts w:ascii="Arial" w:hAnsi="Arial" w:cs="Arial"/>
          <w:color w:val="28272B"/>
          <w:sz w:val="22"/>
          <w:szCs w:val="22"/>
        </w:rPr>
        <w:t xml:space="preserve">Συνεπώς συνεχίζονται </w:t>
      </w:r>
      <w:r>
        <w:rPr>
          <w:rFonts w:ascii="Arial" w:hAnsi="Arial" w:cs="Arial"/>
          <w:color w:val="28272B"/>
          <w:sz w:val="22"/>
          <w:szCs w:val="22"/>
        </w:rPr>
        <w:t xml:space="preserve">κανονικά </w:t>
      </w:r>
      <w:r w:rsidRPr="00B56336">
        <w:rPr>
          <w:rFonts w:ascii="Arial" w:hAnsi="Arial" w:cs="Arial"/>
          <w:color w:val="28272B"/>
          <w:sz w:val="22"/>
          <w:szCs w:val="22"/>
        </w:rPr>
        <w:t>οι προσλήψεις και οι ανανεώσεις των ωφελούμενων του προγράμματος</w:t>
      </w:r>
      <w:r>
        <w:rPr>
          <w:rFonts w:ascii="Arial" w:hAnsi="Arial" w:cs="Arial"/>
          <w:color w:val="28272B"/>
          <w:sz w:val="22"/>
          <w:szCs w:val="22"/>
        </w:rPr>
        <w:t xml:space="preserve"> σε </w:t>
      </w:r>
      <w:r w:rsidRPr="00B56336">
        <w:rPr>
          <w:rFonts w:ascii="Arial" w:hAnsi="Arial" w:cs="Arial"/>
          <w:color w:val="28272B"/>
          <w:sz w:val="22"/>
          <w:szCs w:val="22"/>
        </w:rPr>
        <w:t>Νομικά Πρόσωπα Δημοσίου Δικαίου</w:t>
      </w:r>
      <w:r>
        <w:rPr>
          <w:rFonts w:ascii="Arial" w:hAnsi="Arial" w:cs="Arial"/>
          <w:color w:val="28272B"/>
          <w:sz w:val="22"/>
          <w:szCs w:val="22"/>
        </w:rPr>
        <w:t xml:space="preserve">, </w:t>
      </w:r>
      <w:r w:rsidRPr="00B56336">
        <w:rPr>
          <w:rFonts w:ascii="Arial" w:hAnsi="Arial" w:cs="Arial"/>
          <w:color w:val="28272B"/>
          <w:sz w:val="22"/>
          <w:szCs w:val="22"/>
        </w:rPr>
        <w:t>αποκεντρωμένες Υπηρεσίες των φορέων</w:t>
      </w:r>
      <w:r>
        <w:rPr>
          <w:rFonts w:ascii="Arial" w:hAnsi="Arial" w:cs="Arial"/>
          <w:color w:val="28272B"/>
          <w:sz w:val="22"/>
          <w:szCs w:val="22"/>
        </w:rPr>
        <w:t xml:space="preserve"> </w:t>
      </w:r>
      <w:r w:rsidRPr="00B56336">
        <w:rPr>
          <w:rFonts w:ascii="Arial" w:hAnsi="Arial" w:cs="Arial"/>
          <w:color w:val="28272B"/>
          <w:sz w:val="22"/>
          <w:szCs w:val="22"/>
        </w:rPr>
        <w:t>Κεντρικής Διοίκησης, επιχειρήσεις</w:t>
      </w:r>
      <w:r>
        <w:rPr>
          <w:rFonts w:ascii="Arial" w:hAnsi="Arial" w:cs="Arial"/>
          <w:color w:val="28272B"/>
          <w:sz w:val="22"/>
          <w:szCs w:val="22"/>
        </w:rPr>
        <w:t xml:space="preserve"> </w:t>
      </w:r>
      <w:r w:rsidRPr="00B56336">
        <w:rPr>
          <w:rFonts w:ascii="Arial" w:hAnsi="Arial" w:cs="Arial"/>
          <w:color w:val="28272B"/>
          <w:sz w:val="22"/>
          <w:szCs w:val="22"/>
        </w:rPr>
        <w:t>Δήμων και Περιφερειών, επιχειρήσεις</w:t>
      </w:r>
      <w:r w:rsidR="00C5099D">
        <w:rPr>
          <w:rFonts w:ascii="Arial" w:hAnsi="Arial" w:cs="Arial"/>
          <w:color w:val="28272B"/>
          <w:sz w:val="22"/>
          <w:szCs w:val="22"/>
        </w:rPr>
        <w:t>-</w:t>
      </w:r>
      <w:r w:rsidRPr="00B56336">
        <w:rPr>
          <w:rFonts w:ascii="Arial" w:hAnsi="Arial" w:cs="Arial"/>
          <w:color w:val="28272B"/>
          <w:sz w:val="22"/>
          <w:szCs w:val="22"/>
        </w:rPr>
        <w:t>φορείς</w:t>
      </w:r>
      <w:r w:rsidR="00C5099D">
        <w:rPr>
          <w:rFonts w:ascii="Arial" w:hAnsi="Arial" w:cs="Arial"/>
          <w:color w:val="28272B"/>
          <w:sz w:val="22"/>
          <w:szCs w:val="22"/>
        </w:rPr>
        <w:t>-</w:t>
      </w:r>
      <w:r w:rsidRPr="00B56336">
        <w:rPr>
          <w:rFonts w:ascii="Arial" w:hAnsi="Arial" w:cs="Arial"/>
          <w:color w:val="28272B"/>
          <w:sz w:val="22"/>
          <w:szCs w:val="22"/>
        </w:rPr>
        <w:t>οργανισμο</w:t>
      </w:r>
      <w:r>
        <w:rPr>
          <w:rFonts w:ascii="Arial" w:hAnsi="Arial" w:cs="Arial"/>
          <w:color w:val="28272B"/>
          <w:sz w:val="22"/>
          <w:szCs w:val="22"/>
        </w:rPr>
        <w:t>ύς</w:t>
      </w:r>
      <w:r w:rsidRPr="00B56336">
        <w:rPr>
          <w:rFonts w:ascii="Arial" w:hAnsi="Arial" w:cs="Arial"/>
          <w:color w:val="28272B"/>
          <w:sz w:val="22"/>
          <w:szCs w:val="22"/>
        </w:rPr>
        <w:t xml:space="preserve"> του</w:t>
      </w:r>
      <w:r>
        <w:rPr>
          <w:rFonts w:ascii="Arial" w:hAnsi="Arial" w:cs="Arial"/>
          <w:color w:val="28272B"/>
          <w:sz w:val="22"/>
          <w:szCs w:val="22"/>
        </w:rPr>
        <w:t xml:space="preserve"> </w:t>
      </w:r>
      <w:r w:rsidRPr="00B56336">
        <w:rPr>
          <w:rFonts w:ascii="Arial" w:hAnsi="Arial" w:cs="Arial"/>
          <w:color w:val="28272B"/>
          <w:sz w:val="22"/>
          <w:szCs w:val="22"/>
        </w:rPr>
        <w:t>δημοσίου τομέα</w:t>
      </w:r>
      <w:r>
        <w:rPr>
          <w:rFonts w:ascii="Arial" w:hAnsi="Arial" w:cs="Arial"/>
          <w:color w:val="28272B"/>
          <w:sz w:val="22"/>
          <w:szCs w:val="22"/>
        </w:rPr>
        <w:t xml:space="preserve"> </w:t>
      </w:r>
      <w:r w:rsidRPr="00B56336">
        <w:rPr>
          <w:rFonts w:ascii="Arial" w:hAnsi="Arial" w:cs="Arial"/>
          <w:color w:val="28272B"/>
          <w:sz w:val="22"/>
          <w:szCs w:val="22"/>
        </w:rPr>
        <w:t>που ασκούν τακτικά οικονομική δραστηριότητα, καθώς και οργανισμο</w:t>
      </w:r>
      <w:r>
        <w:rPr>
          <w:rFonts w:ascii="Arial" w:hAnsi="Arial" w:cs="Arial"/>
          <w:color w:val="28272B"/>
          <w:sz w:val="22"/>
          <w:szCs w:val="22"/>
        </w:rPr>
        <w:t>ύς</w:t>
      </w:r>
      <w:r w:rsidRPr="00B56336">
        <w:rPr>
          <w:rFonts w:ascii="Arial" w:hAnsi="Arial" w:cs="Arial"/>
          <w:color w:val="28272B"/>
          <w:sz w:val="22"/>
          <w:szCs w:val="22"/>
        </w:rPr>
        <w:t xml:space="preserve"> τοπικής</w:t>
      </w:r>
      <w:r>
        <w:rPr>
          <w:rFonts w:ascii="Arial" w:hAnsi="Arial" w:cs="Arial"/>
          <w:color w:val="28272B"/>
          <w:sz w:val="22"/>
          <w:szCs w:val="22"/>
        </w:rPr>
        <w:t xml:space="preserve"> </w:t>
      </w:r>
      <w:r w:rsidRPr="00B56336">
        <w:rPr>
          <w:rFonts w:ascii="Arial" w:hAnsi="Arial" w:cs="Arial"/>
          <w:color w:val="28272B"/>
          <w:sz w:val="22"/>
          <w:szCs w:val="22"/>
        </w:rPr>
        <w:t>αυτοδιοίκησης πρώτου και δευτέρου βαθμού που ασκούν οικονομική δραστηριότητα</w:t>
      </w:r>
      <w:r>
        <w:rPr>
          <w:rFonts w:ascii="Arial" w:hAnsi="Arial" w:cs="Arial"/>
          <w:color w:val="28272B"/>
          <w:sz w:val="22"/>
          <w:szCs w:val="22"/>
        </w:rPr>
        <w:t>.</w:t>
      </w:r>
    </w:p>
    <w:p w14:paraId="7A486B86" w14:textId="07B64CEF" w:rsidR="00315069" w:rsidRDefault="00315069" w:rsidP="00B56336">
      <w:pPr>
        <w:jc w:val="both"/>
        <w:rPr>
          <w:rFonts w:ascii="Arial" w:hAnsi="Arial" w:cs="Arial"/>
          <w:sz w:val="22"/>
          <w:szCs w:val="22"/>
        </w:rPr>
      </w:pPr>
    </w:p>
    <w:p w14:paraId="2287D7B5" w14:textId="77777777" w:rsidR="00B56336" w:rsidRDefault="00B56336" w:rsidP="00B56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Για περισσότερες πληροφορίες επισκεφτείτε τον ιστότοπο της ΔΥΠΑ</w:t>
      </w:r>
    </w:p>
    <w:p w14:paraId="77B21582" w14:textId="2F972623" w:rsidR="00B56336" w:rsidRPr="00B56336" w:rsidRDefault="00301D93" w:rsidP="00B56336">
      <w:pPr>
        <w:jc w:val="both"/>
        <w:rPr>
          <w:rFonts w:ascii="Arial" w:hAnsi="Arial" w:cs="Arial"/>
          <w:sz w:val="22"/>
          <w:szCs w:val="22"/>
        </w:rPr>
      </w:pPr>
      <w:hyperlink r:id="rId10" w:history="1">
        <w:r w:rsidR="00B56336" w:rsidRPr="007C2487">
          <w:rPr>
            <w:rStyle w:val="-"/>
            <w:rFonts w:ascii="Arial" w:hAnsi="Arial" w:cs="Arial"/>
            <w:sz w:val="22"/>
            <w:szCs w:val="22"/>
            <w:lang w:val="en-US"/>
          </w:rPr>
          <w:t>https</w:t>
        </w:r>
        <w:r w:rsidR="00B56336" w:rsidRPr="007C2487">
          <w:rPr>
            <w:rStyle w:val="-"/>
            <w:rFonts w:ascii="Arial" w:hAnsi="Arial" w:cs="Arial"/>
            <w:sz w:val="22"/>
            <w:szCs w:val="22"/>
          </w:rPr>
          <w:t>://</w:t>
        </w:r>
        <w:r w:rsidR="00B56336" w:rsidRPr="007C2487">
          <w:rPr>
            <w:rStyle w:val="-"/>
            <w:rFonts w:ascii="Arial" w:hAnsi="Arial" w:cs="Arial"/>
            <w:sz w:val="22"/>
            <w:szCs w:val="22"/>
            <w:lang w:val="en-US"/>
          </w:rPr>
          <w:t>www</w:t>
        </w:r>
        <w:r w:rsidR="00B56336" w:rsidRPr="007C2487">
          <w:rPr>
            <w:rStyle w:val="-"/>
            <w:rFonts w:ascii="Arial" w:hAnsi="Arial" w:cs="Arial"/>
            <w:sz w:val="22"/>
            <w:szCs w:val="22"/>
          </w:rPr>
          <w:t>.</w:t>
        </w:r>
        <w:r w:rsidR="00B56336" w:rsidRPr="007C2487">
          <w:rPr>
            <w:rStyle w:val="-"/>
            <w:rFonts w:ascii="Arial" w:hAnsi="Arial" w:cs="Arial"/>
            <w:sz w:val="22"/>
            <w:szCs w:val="22"/>
            <w:lang w:val="en-US"/>
          </w:rPr>
          <w:t>dypa</w:t>
        </w:r>
        <w:r w:rsidR="00B56336" w:rsidRPr="007C2487">
          <w:rPr>
            <w:rStyle w:val="-"/>
            <w:rFonts w:ascii="Arial" w:hAnsi="Arial" w:cs="Arial"/>
            <w:sz w:val="22"/>
            <w:szCs w:val="22"/>
          </w:rPr>
          <w:t>.</w:t>
        </w:r>
        <w:r w:rsidR="00B56336" w:rsidRPr="007C2487">
          <w:rPr>
            <w:rStyle w:val="-"/>
            <w:rFonts w:ascii="Arial" w:hAnsi="Arial" w:cs="Arial"/>
            <w:sz w:val="22"/>
            <w:szCs w:val="22"/>
            <w:lang w:val="en-US"/>
          </w:rPr>
          <w:t>gov</w:t>
        </w:r>
        <w:r w:rsidR="00B56336" w:rsidRPr="007C2487">
          <w:rPr>
            <w:rStyle w:val="-"/>
            <w:rFonts w:ascii="Arial" w:hAnsi="Arial" w:cs="Arial"/>
            <w:sz w:val="22"/>
            <w:szCs w:val="22"/>
          </w:rPr>
          <w:t>.</w:t>
        </w:r>
        <w:r w:rsidR="00B56336" w:rsidRPr="007C2487">
          <w:rPr>
            <w:rStyle w:val="-"/>
            <w:rFonts w:ascii="Arial" w:hAnsi="Arial" w:cs="Arial"/>
            <w:sz w:val="22"/>
            <w:szCs w:val="22"/>
            <w:lang w:val="en-US"/>
          </w:rPr>
          <w:t>gr</w:t>
        </w:r>
        <w:r w:rsidR="00B56336" w:rsidRPr="007C2487">
          <w:rPr>
            <w:rStyle w:val="-"/>
            <w:rFonts w:ascii="Arial" w:hAnsi="Arial" w:cs="Arial"/>
            <w:sz w:val="22"/>
            <w:szCs w:val="22"/>
          </w:rPr>
          <w:t>/</w:t>
        </w:r>
      </w:hyperlink>
      <w:r w:rsidR="00B56336" w:rsidRPr="00B56336">
        <w:rPr>
          <w:rFonts w:ascii="Arial" w:hAnsi="Arial" w:cs="Arial"/>
          <w:sz w:val="22"/>
          <w:szCs w:val="22"/>
        </w:rPr>
        <w:t xml:space="preserve"> </w:t>
      </w:r>
    </w:p>
    <w:p w14:paraId="21794BCB" w14:textId="79403183" w:rsidR="00B56336" w:rsidRPr="004B29A3" w:rsidRDefault="00B56336" w:rsidP="00B56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56336" w:rsidRPr="004B29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985" w:bottom="1701" w:left="1985" w:header="680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19259" w14:textId="77777777" w:rsidR="00301D93" w:rsidRDefault="00301D93">
      <w:r>
        <w:separator/>
      </w:r>
    </w:p>
  </w:endnote>
  <w:endnote w:type="continuationSeparator" w:id="0">
    <w:p w14:paraId="305B3208" w14:textId="77777777" w:rsidR="00301D93" w:rsidRDefault="0030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10227" w14:textId="77777777" w:rsidR="00DB5AF2" w:rsidRDefault="00362203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1CBE3A94" wp14:editId="48DA01A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145" cy="17145"/>
              <wp:effectExtent l="0" t="0" r="0" b="0"/>
              <wp:wrapSquare wrapText="bothSides"/>
              <wp:docPr id="8" name="Πλαίσιο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6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97A120" w14:textId="77777777" w:rsidR="00DB5AF2" w:rsidRDefault="00362203">
                          <w:pPr>
                            <w:pStyle w:val="af1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CBE3A94" id="Πλαίσιο2" o:spid="_x0000_s1027" style="position:absolute;margin-left:-49.85pt;margin-top:.05pt;width:1.35pt;height:1.35pt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E97A120" w14:textId="77777777" w:rsidR="00DB5AF2" w:rsidRDefault="00362203">
                    <w:pPr>
                      <w:pStyle w:val="af2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>PAGE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9F6CC" w14:textId="77777777" w:rsidR="00DB5AF2" w:rsidRDefault="00362203">
    <w:pPr>
      <w:pStyle w:val="af1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6E7D4A5D" wp14:editId="579AB98F">
          <wp:simplePos x="0" y="0"/>
          <wp:positionH relativeFrom="margin">
            <wp:align>center</wp:align>
          </wp:positionH>
          <wp:positionV relativeFrom="paragraph">
            <wp:posOffset>74295</wp:posOffset>
          </wp:positionV>
          <wp:extent cx="2879725" cy="463550"/>
          <wp:effectExtent l="0" t="0" r="0" b="0"/>
          <wp:wrapTight wrapText="bothSides">
            <wp:wrapPolygon edited="0">
              <wp:start x="-26" y="0"/>
              <wp:lineTo x="-26" y="20319"/>
              <wp:lineTo x="21405" y="20319"/>
              <wp:lineTo x="21405" y="0"/>
              <wp:lineTo x="-26" y="0"/>
            </wp:wrapPolygon>
          </wp:wrapTight>
          <wp:docPr id="10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Εικόνα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786" t="13624" b="19287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BDA982" w14:textId="77777777" w:rsidR="00DB5AF2" w:rsidRDefault="00362203">
    <w:pPr>
      <w:pStyle w:val="af1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</w:rPr>
      <w:t xml:space="preserve">                </w:t>
    </w:r>
    <w:r>
      <w:rPr>
        <w:rFonts w:ascii="Tahoma" w:hAnsi="Tahoma" w:cs="Cambria"/>
      </w:rPr>
      <w:tab/>
    </w:r>
    <w:r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AAC63" w14:textId="77777777" w:rsidR="00DB5AF2" w:rsidRDefault="00362203">
    <w:pPr>
      <w:pStyle w:val="af1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2AE04555" wp14:editId="78D09728">
          <wp:simplePos x="0" y="0"/>
          <wp:positionH relativeFrom="margin">
            <wp:align>center</wp:align>
          </wp:positionH>
          <wp:positionV relativeFrom="paragraph">
            <wp:posOffset>74295</wp:posOffset>
          </wp:positionV>
          <wp:extent cx="2879725" cy="463550"/>
          <wp:effectExtent l="0" t="0" r="0" b="0"/>
          <wp:wrapTight wrapText="bothSides">
            <wp:wrapPolygon edited="0">
              <wp:start x="-26" y="0"/>
              <wp:lineTo x="-26" y="20319"/>
              <wp:lineTo x="21405" y="20319"/>
              <wp:lineTo x="21405" y="0"/>
              <wp:lineTo x="-26" y="0"/>
            </wp:wrapPolygon>
          </wp:wrapTight>
          <wp:docPr id="11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786" t="13624" b="19287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94145A" w14:textId="77777777" w:rsidR="00DB5AF2" w:rsidRDefault="00362203">
    <w:pPr>
      <w:pStyle w:val="af1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</w:rPr>
      <w:t xml:space="preserve">                </w:t>
    </w:r>
    <w:r>
      <w:rPr>
        <w:rFonts w:ascii="Tahoma" w:hAnsi="Tahoma" w:cs="Cambria"/>
      </w:rPr>
      <w:tab/>
    </w:r>
    <w:r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98CAD" w14:textId="77777777" w:rsidR="00301D93" w:rsidRDefault="00301D93">
      <w:r>
        <w:separator/>
      </w:r>
    </w:p>
  </w:footnote>
  <w:footnote w:type="continuationSeparator" w:id="0">
    <w:p w14:paraId="552D2FE0" w14:textId="77777777" w:rsidR="00301D93" w:rsidRDefault="00301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3397C" w14:textId="77777777" w:rsidR="00DB5AF2" w:rsidRDefault="00362203">
    <w:pPr>
      <w:pStyle w:val="af2"/>
    </w:pPr>
    <w:r>
      <w:rPr>
        <w:noProof/>
      </w:rPr>
      <w:drawing>
        <wp:anchor distT="0" distB="0" distL="0" distR="0" simplePos="0" relativeHeight="251660288" behindDoc="1" locked="0" layoutInCell="1" allowOverlap="1" wp14:anchorId="40C6F728" wp14:editId="2C04A17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675" cy="10697210"/>
          <wp:effectExtent l="0" t="0" r="0" b="0"/>
          <wp:wrapNone/>
          <wp:docPr id="5" name="WordPictureWatermark5757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575764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27A75" w14:textId="77777777" w:rsidR="00DB5AF2" w:rsidRDefault="00362203">
    <w:pPr>
      <w:pStyle w:val="af2"/>
    </w:pPr>
    <w:r>
      <w:rPr>
        <w:noProof/>
      </w:rPr>
      <w:drawing>
        <wp:anchor distT="0" distB="0" distL="0" distR="0" simplePos="0" relativeHeight="251655168" behindDoc="1" locked="0" layoutInCell="0" allowOverlap="1" wp14:anchorId="48B2DCDF" wp14:editId="10D028E9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0" b="0"/>
          <wp:wrapNone/>
          <wp:docPr id="6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Γραφικό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6902" w14:textId="77777777" w:rsidR="00DB5AF2" w:rsidRDefault="00362203">
    <w:pPr>
      <w:pStyle w:val="af2"/>
    </w:pPr>
    <w:r>
      <w:rPr>
        <w:noProof/>
      </w:rPr>
      <w:drawing>
        <wp:anchor distT="0" distB="0" distL="0" distR="0" simplePos="0" relativeHeight="251656192" behindDoc="1" locked="0" layoutInCell="0" allowOverlap="1" wp14:anchorId="65CD92D1" wp14:editId="1A863D09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0" b="0"/>
          <wp:wrapNone/>
          <wp:docPr id="7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D5FD7"/>
    <w:multiLevelType w:val="hybridMultilevel"/>
    <w:tmpl w:val="0A4A1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F2"/>
    <w:rsid w:val="00037560"/>
    <w:rsid w:val="000E4AE1"/>
    <w:rsid w:val="001D7712"/>
    <w:rsid w:val="001F347C"/>
    <w:rsid w:val="00212630"/>
    <w:rsid w:val="00224583"/>
    <w:rsid w:val="002254F3"/>
    <w:rsid w:val="002B393A"/>
    <w:rsid w:val="002C7397"/>
    <w:rsid w:val="00301D93"/>
    <w:rsid w:val="0031287E"/>
    <w:rsid w:val="00315069"/>
    <w:rsid w:val="003341F8"/>
    <w:rsid w:val="00362203"/>
    <w:rsid w:val="003A053D"/>
    <w:rsid w:val="003D3963"/>
    <w:rsid w:val="004973B4"/>
    <w:rsid w:val="004B29A3"/>
    <w:rsid w:val="004D1B28"/>
    <w:rsid w:val="004D22C1"/>
    <w:rsid w:val="005334F9"/>
    <w:rsid w:val="0053384E"/>
    <w:rsid w:val="005430C9"/>
    <w:rsid w:val="00582543"/>
    <w:rsid w:val="005E35AD"/>
    <w:rsid w:val="006460F5"/>
    <w:rsid w:val="006A1577"/>
    <w:rsid w:val="00794BD3"/>
    <w:rsid w:val="007C4D12"/>
    <w:rsid w:val="007D77A5"/>
    <w:rsid w:val="007E7030"/>
    <w:rsid w:val="007E7525"/>
    <w:rsid w:val="007F4156"/>
    <w:rsid w:val="008660AF"/>
    <w:rsid w:val="00872AE0"/>
    <w:rsid w:val="00891579"/>
    <w:rsid w:val="009202BD"/>
    <w:rsid w:val="00965DD4"/>
    <w:rsid w:val="009D1F27"/>
    <w:rsid w:val="009F1527"/>
    <w:rsid w:val="00A107A1"/>
    <w:rsid w:val="00A57A75"/>
    <w:rsid w:val="00AE1210"/>
    <w:rsid w:val="00AF697B"/>
    <w:rsid w:val="00B112F8"/>
    <w:rsid w:val="00B333EE"/>
    <w:rsid w:val="00B56336"/>
    <w:rsid w:val="00B56CDA"/>
    <w:rsid w:val="00C044A7"/>
    <w:rsid w:val="00C5099D"/>
    <w:rsid w:val="00C774A5"/>
    <w:rsid w:val="00C80580"/>
    <w:rsid w:val="00CD4EB8"/>
    <w:rsid w:val="00CD7835"/>
    <w:rsid w:val="00CF17A3"/>
    <w:rsid w:val="00D27174"/>
    <w:rsid w:val="00D509B6"/>
    <w:rsid w:val="00DB5AF2"/>
    <w:rsid w:val="00EB17B7"/>
    <w:rsid w:val="00EB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8AC6"/>
  <w15:docId w15:val="{133E0BC2-749F-4B0E-94FA-1C02740B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Pr>
      <w:color w:val="0000FF"/>
      <w:u w:val="single"/>
    </w:rPr>
  </w:style>
  <w:style w:type="character" w:customStyle="1" w:styleId="Verdana">
    <w:name w:val="Στυλ Verdana"/>
    <w:qFormat/>
    <w:rPr>
      <w:rFonts w:ascii="Verdana" w:hAnsi="Verdana"/>
      <w:sz w:val="20"/>
    </w:rPr>
  </w:style>
  <w:style w:type="character" w:customStyle="1" w:styleId="a4">
    <w:name w:val="Αγκίστρωση υποσημείωσης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CharChar">
    <w:name w:val="Char Char"/>
    <w:qFormat/>
    <w:rPr>
      <w:sz w:val="24"/>
      <w:szCs w:val="24"/>
    </w:rPr>
  </w:style>
  <w:style w:type="character" w:styleId="a5">
    <w:name w:val="page number"/>
    <w:basedOn w:val="a0"/>
    <w:qFormat/>
    <w:rsid w:val="00467788"/>
  </w:style>
  <w:style w:type="character" w:customStyle="1" w:styleId="apple-converted-space">
    <w:name w:val="apple-converted-space"/>
    <w:basedOn w:val="a0"/>
    <w:qFormat/>
    <w:rsid w:val="00970F73"/>
  </w:style>
  <w:style w:type="character" w:styleId="a6">
    <w:name w:val="Strong"/>
    <w:qFormat/>
    <w:rsid w:val="006D64A8"/>
    <w:rPr>
      <w:b/>
      <w:bCs/>
    </w:rPr>
  </w:style>
  <w:style w:type="character" w:customStyle="1" w:styleId="Char">
    <w:name w:val="Απλό κείμενο Char"/>
    <w:link w:val="a7"/>
    <w:uiPriority w:val="99"/>
    <w:qFormat/>
    <w:rsid w:val="00D52C58"/>
    <w:rPr>
      <w:rFonts w:ascii="Consolas" w:eastAsia="Calibri" w:hAnsi="Consolas" w:cs="Times New Roman"/>
      <w:sz w:val="21"/>
      <w:szCs w:val="21"/>
      <w:lang w:val="el-GR"/>
    </w:rPr>
  </w:style>
  <w:style w:type="character" w:customStyle="1" w:styleId="Char0">
    <w:name w:val="Κείμενο πλαισίου Char"/>
    <w:qFormat/>
    <w:rsid w:val="0048686C"/>
    <w:rPr>
      <w:rFonts w:ascii="Tahoma" w:hAnsi="Tahoma" w:cs="Tahoma"/>
      <w:sz w:val="16"/>
      <w:szCs w:val="16"/>
    </w:rPr>
  </w:style>
  <w:style w:type="character" w:styleId="a8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9704E9"/>
    <w:rPr>
      <w:color w:val="605E5C"/>
      <w:shd w:val="clear" w:color="auto" w:fill="E1DFDD"/>
    </w:rPr>
  </w:style>
  <w:style w:type="character" w:customStyle="1" w:styleId="a9">
    <w:name w:val="Αναγνωσμένος δεσμός διαδικτύου"/>
    <w:rsid w:val="005444E0"/>
    <w:rPr>
      <w:color w:val="954F72"/>
      <w:u w:val="single"/>
    </w:rPr>
  </w:style>
  <w:style w:type="paragraph" w:customStyle="1" w:styleId="aa">
    <w:name w:val="Επικεφαλίδα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pPr>
      <w:spacing w:line="280" w:lineRule="atLeast"/>
      <w:jc w:val="both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e">
    <w:name w:val="Ευρετήριο"/>
    <w:basedOn w:val="a"/>
    <w:qFormat/>
    <w:pPr>
      <w:suppressLineNumbers/>
    </w:pPr>
    <w:rPr>
      <w:rFonts w:cs="Lohit Devanagari"/>
    </w:rPr>
  </w:style>
  <w:style w:type="paragraph" w:styleId="af">
    <w:name w:val="Block Text"/>
    <w:basedOn w:val="a"/>
    <w:qFormat/>
    <w:pPr>
      <w:ind w:left="720" w:right="540" w:hanging="360"/>
    </w:pPr>
    <w:rPr>
      <w:rFonts w:eastAsia="SimSun"/>
      <w:szCs w:val="20"/>
    </w:rPr>
  </w:style>
  <w:style w:type="paragraph" w:customStyle="1" w:styleId="af0">
    <w:name w:val="Κεφαλίδα και υποσέλιδο"/>
    <w:basedOn w:val="a"/>
    <w:qFormat/>
  </w:style>
  <w:style w:type="paragraph" w:styleId="af1">
    <w:name w:val="footer"/>
    <w:basedOn w:val="a"/>
    <w:pPr>
      <w:tabs>
        <w:tab w:val="center" w:pos="4153"/>
        <w:tab w:val="right" w:pos="8306"/>
      </w:tabs>
    </w:pPr>
  </w:style>
  <w:style w:type="paragraph" w:styleId="af2">
    <w:name w:val="header"/>
    <w:basedOn w:val="a"/>
    <w:pPr>
      <w:tabs>
        <w:tab w:val="center" w:pos="4153"/>
        <w:tab w:val="right" w:pos="8306"/>
      </w:tabs>
    </w:pPr>
  </w:style>
  <w:style w:type="paragraph" w:styleId="af3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f4">
    <w:name w:val="footnote text"/>
    <w:basedOn w:val="a"/>
    <w:semiHidden/>
    <w:pPr>
      <w:widowControl w:val="0"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f5">
    <w:name w:val="No Spacing"/>
    <w:uiPriority w:val="1"/>
    <w:qFormat/>
    <w:rsid w:val="00AB7464"/>
    <w:rPr>
      <w:rFonts w:ascii="Calibri" w:hAnsi="Calibri"/>
      <w:sz w:val="22"/>
      <w:szCs w:val="22"/>
    </w:rPr>
  </w:style>
  <w:style w:type="paragraph" w:styleId="a7">
    <w:name w:val="Plain Text"/>
    <w:basedOn w:val="a"/>
    <w:link w:val="Char"/>
    <w:uiPriority w:val="99"/>
    <w:unhideWhenUsed/>
    <w:qFormat/>
    <w:rsid w:val="00D52C58"/>
    <w:rPr>
      <w:rFonts w:ascii="Consolas" w:eastAsia="Calibri" w:hAnsi="Consolas"/>
      <w:sz w:val="21"/>
      <w:szCs w:val="21"/>
      <w:lang w:eastAsia="x-none"/>
    </w:rPr>
  </w:style>
  <w:style w:type="paragraph" w:styleId="af6">
    <w:name w:val="Balloon Text"/>
    <w:basedOn w:val="a"/>
    <w:qFormat/>
    <w:rsid w:val="0048686C"/>
    <w:rPr>
      <w:rFonts w:ascii="Tahoma" w:hAnsi="Tahoma"/>
      <w:sz w:val="16"/>
      <w:szCs w:val="16"/>
      <w:lang w:val="x-none" w:eastAsia="x-none"/>
    </w:rPr>
  </w:style>
  <w:style w:type="paragraph" w:customStyle="1" w:styleId="21">
    <w:name w:val="Παράγραφος λίστας2"/>
    <w:basedOn w:val="a"/>
    <w:qFormat/>
    <w:rsid w:val="00CF1F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af7">
    <w:name w:val="Περιεχόμενα πλαισίου"/>
    <w:basedOn w:val="a"/>
    <w:qFormat/>
  </w:style>
  <w:style w:type="table" w:styleId="af8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5E35AD"/>
    <w:rPr>
      <w:color w:val="0563C1" w:themeColor="hyperlink"/>
      <w:u w:val="single"/>
    </w:rPr>
  </w:style>
  <w:style w:type="character" w:styleId="-0">
    <w:name w:val="FollowedHyperlink"/>
    <w:basedOn w:val="a0"/>
    <w:rsid w:val="00AE1210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4B29A3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dypa.gov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980D-8C67-46BC-A263-357F468F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oaed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dc:description/>
  <cp:lastModifiedBy>POEDIN</cp:lastModifiedBy>
  <cp:revision>2</cp:revision>
  <cp:lastPrinted>2023-05-19T13:13:00Z</cp:lastPrinted>
  <dcterms:created xsi:type="dcterms:W3CDTF">2023-05-22T07:49:00Z</dcterms:created>
  <dcterms:modified xsi:type="dcterms:W3CDTF">2023-05-22T07:49:00Z</dcterms:modified>
  <dc:language>el-GR</dc:language>
</cp:coreProperties>
</file>